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C" w:rsidRPr="00C20A0C" w:rsidRDefault="003B10AC">
      <w:pPr>
        <w:pStyle w:val="Heading1"/>
        <w:rPr>
          <w:rFonts w:ascii="Comic Sans MS" w:hAnsi="Comic Sans MS"/>
          <w:sz w:val="24"/>
        </w:rPr>
      </w:pPr>
      <w:r w:rsidRPr="00C20A0C">
        <w:rPr>
          <w:rFonts w:ascii="Comic Sans MS" w:hAnsi="Comic Sans MS"/>
          <w:sz w:val="24"/>
        </w:rPr>
        <w:t>FN 24</w:t>
      </w:r>
      <w:r w:rsidR="00017B65">
        <w:rPr>
          <w:rFonts w:ascii="Comic Sans MS" w:hAnsi="Comic Sans MS"/>
          <w:sz w:val="24"/>
        </w:rPr>
        <w:t>6 Advanced Foods</w:t>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747D99">
        <w:rPr>
          <w:rFonts w:ascii="Comic Sans MS" w:hAnsi="Comic Sans MS"/>
          <w:sz w:val="24"/>
        </w:rPr>
        <w:tab/>
      </w:r>
      <w:r w:rsidR="00BC2ECE">
        <w:rPr>
          <w:rFonts w:ascii="Comic Sans MS" w:hAnsi="Comic Sans MS"/>
          <w:sz w:val="24"/>
        </w:rPr>
        <w:t>Fall</w:t>
      </w:r>
      <w:r w:rsidR="007972D3">
        <w:rPr>
          <w:rFonts w:ascii="Comic Sans MS" w:hAnsi="Comic Sans MS"/>
          <w:sz w:val="24"/>
        </w:rPr>
        <w:t xml:space="preserve"> 2010</w:t>
      </w:r>
    </w:p>
    <w:p w:rsidR="0052605C" w:rsidRPr="0052605C" w:rsidRDefault="003B10AC" w:rsidP="0052605C">
      <w:pPr>
        <w:rPr>
          <w:rFonts w:ascii="Comic Sans MS" w:hAnsi="Comic Sans MS"/>
        </w:rPr>
      </w:pPr>
      <w:r w:rsidRPr="00C20A0C">
        <w:rPr>
          <w:rFonts w:ascii="Comic Sans MS" w:hAnsi="Comic Sans MS"/>
          <w:b/>
          <w:u w:val="single"/>
        </w:rPr>
        <w:t>Course Description</w:t>
      </w:r>
      <w:r w:rsidRPr="00C20A0C">
        <w:rPr>
          <w:rFonts w:ascii="Comic Sans MS" w:hAnsi="Comic Sans MS"/>
        </w:rPr>
        <w:t xml:space="preserve">: </w:t>
      </w:r>
      <w:r w:rsidRPr="00C20A0C">
        <w:rPr>
          <w:rFonts w:ascii="Comic Sans MS" w:hAnsi="Comic Sans MS"/>
        </w:rPr>
        <w:tab/>
      </w:r>
      <w:r w:rsidR="0052605C" w:rsidRPr="0052605C">
        <w:rPr>
          <w:rFonts w:ascii="Comic Sans MS" w:hAnsi="Comic Sans MS"/>
        </w:rPr>
        <w:t xml:space="preserve">3 cr. Investigate interplay between food </w:t>
      </w:r>
      <w:r w:rsidR="00C837EB" w:rsidRPr="0052605C">
        <w:rPr>
          <w:rFonts w:ascii="Comic Sans MS" w:hAnsi="Comic Sans MS"/>
        </w:rPr>
        <w:t>compositions</w:t>
      </w:r>
      <w:r w:rsidR="0052605C" w:rsidRPr="0052605C">
        <w:rPr>
          <w:rFonts w:ascii="Comic Sans MS" w:hAnsi="Comic Sans MS"/>
        </w:rPr>
        <w:t xml:space="preserve">, chemical and physical interactions in food preparation. Develop techniques for quantity food production with consideration of sustainable practices. Introduce menu planning variables and demonstrate menu planning for various populations. Prereq: </w:t>
      </w:r>
      <w:r w:rsidR="00FA3C19">
        <w:rPr>
          <w:rFonts w:ascii="Comic Sans MS" w:hAnsi="Comic Sans MS"/>
        </w:rPr>
        <w:t>FN 106 and C</w:t>
      </w:r>
      <w:r w:rsidR="0052605C" w:rsidRPr="0052605C">
        <w:rPr>
          <w:rFonts w:ascii="Comic Sans MS" w:hAnsi="Comic Sans MS"/>
        </w:rPr>
        <w:t>hemistry 106.</w:t>
      </w:r>
    </w:p>
    <w:p w:rsidR="003B10AC" w:rsidRPr="00C20A0C" w:rsidRDefault="003B10AC">
      <w:pPr>
        <w:rPr>
          <w:rFonts w:ascii="Comic Sans MS" w:hAnsi="Comic Sans MS"/>
        </w:rPr>
      </w:pPr>
    </w:p>
    <w:p w:rsidR="003B10AC" w:rsidRDefault="003B10AC" w:rsidP="001F4245">
      <w:pPr>
        <w:rPr>
          <w:rFonts w:ascii="Comic Sans MS" w:hAnsi="Comic Sans MS"/>
        </w:rPr>
      </w:pPr>
      <w:r w:rsidRPr="00C20A0C">
        <w:rPr>
          <w:rFonts w:ascii="Comic Sans MS" w:hAnsi="Comic Sans MS"/>
          <w:b/>
          <w:u w:val="single"/>
        </w:rPr>
        <w:t>Class Schedule</w:t>
      </w:r>
      <w:r w:rsidRPr="00C20A0C">
        <w:rPr>
          <w:rFonts w:ascii="Comic Sans MS" w:hAnsi="Comic Sans MS"/>
        </w:rPr>
        <w:t>:</w:t>
      </w:r>
      <w:r w:rsidR="0052605C">
        <w:rPr>
          <w:rFonts w:ascii="Comic Sans MS" w:hAnsi="Comic Sans MS"/>
        </w:rPr>
        <w:t xml:space="preserve"> </w:t>
      </w:r>
      <w:r w:rsidR="00BC2ECE">
        <w:rPr>
          <w:rFonts w:ascii="Comic Sans MS" w:hAnsi="Comic Sans MS"/>
        </w:rPr>
        <w:t>Lecture Tues/Thurs 2:00-2:50 pm CPS 210</w:t>
      </w:r>
    </w:p>
    <w:p w:rsidR="00BC2ECE" w:rsidRPr="00914AA7" w:rsidRDefault="00BC2ECE" w:rsidP="001F4245">
      <w:pPr>
        <w:rPr>
          <w:rFonts w:ascii="Comic Sans MS" w:hAnsi="Comic Sans MS"/>
          <w:b/>
        </w:rPr>
      </w:pPr>
      <w:r>
        <w:rPr>
          <w:rFonts w:ascii="Comic Sans MS" w:hAnsi="Comic Sans MS"/>
        </w:rPr>
        <w:tab/>
      </w:r>
      <w:r>
        <w:rPr>
          <w:rFonts w:ascii="Comic Sans MS" w:hAnsi="Comic Sans MS"/>
        </w:rPr>
        <w:tab/>
      </w:r>
      <w:r>
        <w:rPr>
          <w:rFonts w:ascii="Comic Sans MS" w:hAnsi="Comic Sans MS"/>
        </w:rPr>
        <w:tab/>
        <w:t>Lab 3:00-5:50 pm CPS 211</w:t>
      </w:r>
    </w:p>
    <w:p w:rsidR="003B10AC" w:rsidRPr="00C20A0C" w:rsidRDefault="003B10AC">
      <w:pPr>
        <w:rPr>
          <w:rFonts w:ascii="Comic Sans MS" w:hAnsi="Comic Sans MS"/>
        </w:rPr>
      </w:pPr>
    </w:p>
    <w:p w:rsidR="00AB301E" w:rsidRPr="00AB301E" w:rsidRDefault="003B10AC" w:rsidP="00AB301E">
      <w:pPr>
        <w:rPr>
          <w:rFonts w:ascii="Comic Sans MS" w:hAnsi="Comic Sans MS"/>
        </w:rPr>
      </w:pPr>
      <w:r w:rsidRPr="003868AD">
        <w:rPr>
          <w:rFonts w:ascii="Comic Sans MS" w:hAnsi="Comic Sans MS"/>
          <w:b/>
          <w:u w:val="single"/>
        </w:rPr>
        <w:t>Instructor:</w:t>
      </w:r>
      <w:r w:rsidR="00C20A0C" w:rsidRPr="003868AD">
        <w:rPr>
          <w:rFonts w:ascii="Comic Sans MS" w:hAnsi="Comic Sans MS"/>
        </w:rPr>
        <w:t xml:space="preserve"> </w:t>
      </w:r>
      <w:r w:rsidR="00C20A0C" w:rsidRPr="003868AD">
        <w:rPr>
          <w:rFonts w:ascii="Comic Sans MS" w:hAnsi="Comic Sans MS"/>
        </w:rPr>
        <w:tab/>
      </w:r>
      <w:r w:rsidR="00AB301E" w:rsidRPr="00AB301E">
        <w:rPr>
          <w:rFonts w:ascii="Comic Sans MS" w:hAnsi="Comic Sans MS"/>
        </w:rPr>
        <w:t>Dr. Jasia Steinmetz, RD, CD, M.S.-Epidemiology</w:t>
      </w:r>
      <w:r w:rsidR="00AB301E" w:rsidRPr="00AB301E">
        <w:rPr>
          <w:rFonts w:ascii="Comic Sans MS" w:hAnsi="Comic Sans MS"/>
        </w:rPr>
        <w:tab/>
      </w:r>
    </w:p>
    <w:p w:rsidR="003B10AC" w:rsidRPr="00C20A0C" w:rsidRDefault="003B10AC">
      <w:pPr>
        <w:rPr>
          <w:rFonts w:ascii="Comic Sans MS" w:hAnsi="Comic Sans MS"/>
        </w:rPr>
      </w:pPr>
      <w:r w:rsidRPr="003868AD">
        <w:rPr>
          <w:rFonts w:ascii="Comic Sans MS" w:hAnsi="Comic Sans MS"/>
        </w:rPr>
        <w:tab/>
      </w:r>
      <w:r w:rsidRPr="003868AD">
        <w:rPr>
          <w:rFonts w:ascii="Comic Sans MS" w:hAnsi="Comic Sans MS"/>
        </w:rPr>
        <w:tab/>
      </w:r>
      <w:r w:rsidRPr="00C20A0C">
        <w:rPr>
          <w:rFonts w:ascii="Comic Sans MS" w:hAnsi="Comic Sans MS"/>
        </w:rPr>
        <w:t>202 CPS</w:t>
      </w:r>
      <w:r w:rsidRPr="00C20A0C">
        <w:rPr>
          <w:rFonts w:ascii="Comic Sans MS" w:hAnsi="Comic Sans MS"/>
        </w:rPr>
        <w:tab/>
      </w:r>
      <w:r w:rsidRPr="00C20A0C">
        <w:rPr>
          <w:rFonts w:ascii="Comic Sans MS" w:hAnsi="Comic Sans MS"/>
        </w:rPr>
        <w:tab/>
        <w:t>346-4087</w:t>
      </w:r>
    </w:p>
    <w:p w:rsidR="003B10AC" w:rsidRPr="00C20A0C" w:rsidRDefault="003B10AC">
      <w:pPr>
        <w:rPr>
          <w:rFonts w:ascii="Comic Sans MS" w:hAnsi="Comic Sans MS"/>
        </w:rPr>
      </w:pPr>
      <w:r w:rsidRPr="00C20A0C">
        <w:rPr>
          <w:rFonts w:ascii="Comic Sans MS" w:hAnsi="Comic Sans MS"/>
        </w:rPr>
        <w:tab/>
      </w:r>
      <w:r w:rsidRPr="00C20A0C">
        <w:rPr>
          <w:rFonts w:ascii="Comic Sans MS" w:hAnsi="Comic Sans MS"/>
        </w:rPr>
        <w:tab/>
      </w:r>
      <w:r w:rsidR="00DC4B2E" w:rsidRPr="00C20A0C">
        <w:rPr>
          <w:rFonts w:ascii="Comic Sans MS" w:hAnsi="Comic Sans MS"/>
        </w:rPr>
        <w:t>Email</w:t>
      </w:r>
      <w:r w:rsidRPr="00C20A0C">
        <w:rPr>
          <w:rFonts w:ascii="Comic Sans MS" w:hAnsi="Comic Sans MS"/>
        </w:rPr>
        <w:t xml:space="preserve">: </w:t>
      </w:r>
      <w:hyperlink r:id="rId7" w:history="1">
        <w:r w:rsidR="00DC4B2E">
          <w:rPr>
            <w:rStyle w:val="Hyperlink"/>
            <w:rFonts w:ascii="Comic Sans MS" w:hAnsi="Comic Sans MS"/>
          </w:rPr>
          <w:t>jsteinme</w:t>
        </w:r>
        <w:r w:rsidR="00747D99" w:rsidRPr="0055427B">
          <w:rPr>
            <w:rStyle w:val="Hyperlink"/>
            <w:rFonts w:ascii="Comic Sans MS" w:hAnsi="Comic Sans MS"/>
          </w:rPr>
          <w:t>@uwsp.edu</w:t>
        </w:r>
      </w:hyperlink>
    </w:p>
    <w:p w:rsidR="003B10AC" w:rsidRPr="00C20A0C" w:rsidRDefault="003B10AC">
      <w:pPr>
        <w:rPr>
          <w:rFonts w:ascii="Comic Sans MS" w:hAnsi="Comic Sans MS"/>
        </w:rPr>
      </w:pPr>
      <w:r w:rsidRPr="00C20A0C">
        <w:rPr>
          <w:rFonts w:ascii="Comic Sans MS" w:hAnsi="Comic Sans MS"/>
        </w:rPr>
        <w:tab/>
      </w:r>
      <w:r w:rsidRPr="00C20A0C">
        <w:rPr>
          <w:rFonts w:ascii="Comic Sans MS" w:hAnsi="Comic Sans MS"/>
        </w:rPr>
        <w:tab/>
      </w:r>
      <w:r w:rsidR="00DC4B2E" w:rsidRPr="00C20A0C">
        <w:rPr>
          <w:rFonts w:ascii="Comic Sans MS" w:hAnsi="Comic Sans MS"/>
        </w:rPr>
        <w:t>Office</w:t>
      </w:r>
      <w:r w:rsidRPr="00C20A0C">
        <w:rPr>
          <w:rFonts w:ascii="Comic Sans MS" w:hAnsi="Comic Sans MS"/>
        </w:rPr>
        <w:t xml:space="preserve"> hours: </w:t>
      </w:r>
      <w:r w:rsidR="00BC2ECE">
        <w:rPr>
          <w:rFonts w:ascii="Comic Sans MS" w:hAnsi="Comic Sans MS"/>
        </w:rPr>
        <w:t xml:space="preserve">Tuesday and Thursday 9:00 am or </w:t>
      </w:r>
      <w:r w:rsidR="00747D99">
        <w:rPr>
          <w:rFonts w:ascii="Comic Sans MS" w:hAnsi="Comic Sans MS"/>
        </w:rPr>
        <w:t>by</w:t>
      </w:r>
      <w:r w:rsidRPr="00C20A0C">
        <w:rPr>
          <w:rFonts w:ascii="Comic Sans MS" w:hAnsi="Comic Sans MS"/>
        </w:rPr>
        <w:t xml:space="preserve"> appointment</w:t>
      </w:r>
    </w:p>
    <w:p w:rsidR="003B10AC" w:rsidRPr="00C20A0C" w:rsidRDefault="003B10AC">
      <w:pPr>
        <w:rPr>
          <w:rFonts w:ascii="Comic Sans MS" w:hAnsi="Comic Sans MS"/>
        </w:rPr>
      </w:pPr>
    </w:p>
    <w:p w:rsidR="00756AF0" w:rsidRDefault="00756AF0" w:rsidP="00756AF0">
      <w:pPr>
        <w:rPr>
          <w:rFonts w:ascii="Comic Sans MS" w:hAnsi="Comic Sans MS"/>
        </w:rPr>
      </w:pPr>
      <w:r>
        <w:rPr>
          <w:rFonts w:ascii="Comic Sans MS" w:hAnsi="Comic Sans MS"/>
        </w:rPr>
        <w:t xml:space="preserve">Purpose: The purpose of this class is to provide a deeper understanding of food, food preparation and the interplay between people and cuisine. You will build on your personal knowledge of food and food preparation and the background of FN 101 to apply more complex scientific understanding to the food preparation process. We will also discuss how cuisines develop and how this may influence our professional practice and enjoyment of food. As in all of our Dietetic courses, the knowledge and skills as described by the Commission on Accreditation for Dietetics Education (CADE) provides the template in this class. Additionally, the vision and mission of UWSP help us develop as lifelong learners and citizen leaders of the world. The following is an overview of our course. </w:t>
      </w:r>
    </w:p>
    <w:p w:rsidR="00756AF0" w:rsidRDefault="00CA239B" w:rsidP="00756AF0">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7" type="#_x0000_t202" style="position:absolute;margin-left:-.75pt;margin-top:1.45pt;width:687.6pt;height:26.25pt;z-index:251655168">
            <v:textbox style="mso-next-textbox:#_x0000_s1027">
              <w:txbxContent>
                <w:p w:rsidR="0081523A" w:rsidRDefault="0081523A" w:rsidP="0041175A">
                  <w:pPr>
                    <w:shd w:val="clear" w:color="auto" w:fill="CCC0D9"/>
                    <w:jc w:val="center"/>
                  </w:pPr>
                  <w:r>
                    <w:rPr>
                      <w:rFonts w:ascii="Comic Sans MS" w:hAnsi="Comic Sans MS"/>
                      <w:b/>
                      <w:u w:val="single"/>
                    </w:rPr>
                    <w:t>Stage 1: Desired Results</w:t>
                  </w:r>
                </w:p>
              </w:txbxContent>
            </v:textbox>
          </v:shape>
        </w:pict>
      </w:r>
    </w:p>
    <w:p w:rsidR="00756AF0" w:rsidRDefault="00756AF0" w:rsidP="00756AF0">
      <w:pPr>
        <w:rPr>
          <w:rFonts w:ascii="Comic Sans MS" w:hAnsi="Comic Sans MS"/>
        </w:rPr>
      </w:pPr>
    </w:p>
    <w:p w:rsidR="008A565F" w:rsidRDefault="00CA239B" w:rsidP="00756AF0">
      <w:pPr>
        <w:rPr>
          <w:rFonts w:ascii="Comic Sans MS" w:hAnsi="Comic Sans MS"/>
        </w:rPr>
      </w:pPr>
      <w:r w:rsidRPr="00CA239B">
        <w:rPr>
          <w:rFonts w:ascii="Comic Sans MS" w:hAnsi="Comic Sans MS"/>
          <w:b/>
          <w:noProof/>
        </w:rPr>
        <w:pict>
          <v:shape id="_x0000_s1026" type="#_x0000_t202" style="position:absolute;margin-left:-.75pt;margin-top:5.15pt;width:687.6pt;height:225.5pt;z-index:251654144">
            <v:textbox style="mso-next-textbox:#_x0000_s1026">
              <w:txbxContent>
                <w:p w:rsidR="0081523A" w:rsidRPr="0060244E" w:rsidRDefault="0081523A" w:rsidP="00B63785">
                  <w:pPr>
                    <w:rPr>
                      <w:rFonts w:ascii="Comic Sans MS" w:hAnsi="Comic Sans MS" w:cs="MyriadPro-Bold"/>
                      <w:b/>
                      <w:bCs/>
                      <w:sz w:val="18"/>
                      <w:szCs w:val="18"/>
                    </w:rPr>
                  </w:pPr>
                  <w:r w:rsidRPr="0060244E">
                    <w:rPr>
                      <w:rFonts w:ascii="Comic Sans MS" w:hAnsi="Comic Sans MS" w:cs="MyriadPro-Bold"/>
                      <w:b/>
                      <w:bCs/>
                      <w:sz w:val="18"/>
                      <w:szCs w:val="18"/>
                    </w:rPr>
                    <w:t>Commission for Dietetic Education: Foundation Knowledge Requirements and Learning Outcomes for DPDs</w:t>
                  </w:r>
                </w:p>
                <w:p w:rsidR="0081523A" w:rsidRPr="0060244E" w:rsidRDefault="0081523A" w:rsidP="00B63785">
                  <w:pPr>
                    <w:autoSpaceDE w:val="0"/>
                    <w:autoSpaceDN w:val="0"/>
                    <w:adjustRightInd w:val="0"/>
                    <w:rPr>
                      <w:rFonts w:ascii="Comic Sans MS" w:hAnsi="Comic Sans MS" w:cs="MyriadPro-Bold"/>
                      <w:b/>
                      <w:bCs/>
                      <w:sz w:val="18"/>
                      <w:szCs w:val="18"/>
                    </w:rPr>
                  </w:pPr>
                  <w:r w:rsidRPr="0060244E">
                    <w:rPr>
                      <w:rFonts w:ascii="Comic Sans MS" w:hAnsi="Comic Sans MS" w:cs="MyriadPro-Bold"/>
                      <w:b/>
                      <w:bCs/>
                      <w:sz w:val="18"/>
                      <w:szCs w:val="18"/>
                    </w:rPr>
                    <w:t>2. Professional Practice Expectations: beliefs, values, attitudes and behaviors for the professional dietitian level of practice.</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u w:val="single"/>
                    </w:rPr>
                    <w:t xml:space="preserve">Knowledge Requirement: </w:t>
                  </w:r>
                  <w:r w:rsidRPr="0060244E">
                    <w:rPr>
                      <w:rFonts w:ascii="Comic Sans MS" w:hAnsi="Comic Sans MS" w:cs="MyriadPro-Regular"/>
                      <w:sz w:val="18"/>
                      <w:szCs w:val="18"/>
                    </w:rPr>
                    <w:t>KR 2.1 The curriculum must include opportunities to develop a variety of communication skills sufficient for entry into pre-professional practice.</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2.1.a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demonstrate effective and professional oral and written communication and documentation and use of current information technologies when communicating with individuals, groups and the public.</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2.1.b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demonstrate assertiveness, advocacy and negotiation skills appropriate to the situation.</w:t>
                  </w:r>
                </w:p>
                <w:p w:rsidR="0081523A" w:rsidRPr="0060244E" w:rsidRDefault="0081523A" w:rsidP="00B63785">
                  <w:pPr>
                    <w:autoSpaceDE w:val="0"/>
                    <w:autoSpaceDN w:val="0"/>
                    <w:adjustRightInd w:val="0"/>
                    <w:rPr>
                      <w:rFonts w:ascii="Comic Sans MS" w:hAnsi="Comic Sans MS" w:cs="MyriadPro-Bold"/>
                      <w:b/>
                      <w:bCs/>
                      <w:sz w:val="18"/>
                      <w:szCs w:val="18"/>
                    </w:rPr>
                  </w:pPr>
                  <w:r w:rsidRPr="0060244E">
                    <w:rPr>
                      <w:rFonts w:ascii="Comic Sans MS" w:hAnsi="Comic Sans MS" w:cs="MyriadPro-Bold"/>
                      <w:b/>
                      <w:bCs/>
                      <w:sz w:val="18"/>
                      <w:szCs w:val="18"/>
                    </w:rPr>
                    <w:t>4. Practice Management and Use of Resources: strategic application of principles of management and</w:t>
                  </w:r>
                  <w:r w:rsidR="00AC69C1">
                    <w:rPr>
                      <w:rFonts w:ascii="Comic Sans MS" w:hAnsi="Comic Sans MS" w:cs="MyriadPro-Bold"/>
                      <w:b/>
                      <w:bCs/>
                      <w:sz w:val="18"/>
                      <w:szCs w:val="18"/>
                    </w:rPr>
                    <w:t xml:space="preserve"> </w:t>
                  </w:r>
                  <w:r w:rsidRPr="0060244E">
                    <w:rPr>
                      <w:rFonts w:ascii="Comic Sans MS" w:hAnsi="Comic Sans MS" w:cs="MyriadPro-Bold"/>
                      <w:b/>
                      <w:bCs/>
                      <w:sz w:val="18"/>
                      <w:szCs w:val="18"/>
                    </w:rPr>
                    <w:t>systems in the provision of services to individuals and organizations</w:t>
                  </w:r>
                </w:p>
                <w:p w:rsidR="0081523A" w:rsidRPr="0060244E" w:rsidRDefault="0081523A" w:rsidP="00B63785">
                  <w:pPr>
                    <w:rPr>
                      <w:rFonts w:ascii="Comic Sans MS" w:hAnsi="Comic Sans MS" w:cs="MyriadPro-Regular"/>
                      <w:sz w:val="18"/>
                      <w:szCs w:val="18"/>
                    </w:rPr>
                  </w:pPr>
                  <w:r w:rsidRPr="0060244E">
                    <w:rPr>
                      <w:rFonts w:ascii="Comic Sans MS" w:hAnsi="Comic Sans MS" w:cs="MyriadPro-Regular"/>
                      <w:sz w:val="18"/>
                      <w:szCs w:val="18"/>
                      <w:u w:val="single"/>
                    </w:rPr>
                    <w:t>Knowledge Requirement</w:t>
                  </w:r>
                  <w:r w:rsidRPr="0060244E">
                    <w:rPr>
                      <w:rFonts w:ascii="Comic Sans MS" w:hAnsi="Comic Sans MS" w:cs="MyriadPro-Regular"/>
                      <w:sz w:val="18"/>
                      <w:szCs w:val="18"/>
                    </w:rPr>
                    <w:t>: KR 4.2 The curriculum must include content related to quality management of food and nutrition services.</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4.2.a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apply safety principles related to food, personnel and consumers.</w:t>
                  </w:r>
                </w:p>
                <w:p w:rsidR="0081523A" w:rsidRPr="0060244E" w:rsidRDefault="0081523A" w:rsidP="00B63785">
                  <w:pPr>
                    <w:autoSpaceDE w:val="0"/>
                    <w:autoSpaceDN w:val="0"/>
                    <w:adjustRightInd w:val="0"/>
                    <w:rPr>
                      <w:rFonts w:ascii="Comic Sans MS" w:hAnsi="Comic Sans MS" w:cs="MyriadPro-Regular"/>
                      <w:sz w:val="18"/>
                      <w:szCs w:val="18"/>
                    </w:rPr>
                  </w:pPr>
                  <w:r w:rsidRPr="0060244E">
                    <w:rPr>
                      <w:rFonts w:ascii="Comic Sans MS" w:hAnsi="Comic Sans MS" w:cs="MyriadPro-Regular"/>
                      <w:sz w:val="18"/>
                      <w:szCs w:val="18"/>
                    </w:rPr>
                    <w:t xml:space="preserve">KR 4.2.b </w:t>
                  </w:r>
                  <w:r w:rsidRPr="0060244E">
                    <w:rPr>
                      <w:rFonts w:ascii="Comic Sans MS" w:hAnsi="Comic Sans MS" w:cs="MyriadPro-Regular"/>
                      <w:sz w:val="18"/>
                      <w:szCs w:val="18"/>
                      <w:u w:val="single"/>
                    </w:rPr>
                    <w:t>Learning Outcome</w:t>
                  </w:r>
                  <w:r w:rsidRPr="0060244E">
                    <w:rPr>
                      <w:rFonts w:ascii="Comic Sans MS" w:hAnsi="Comic Sans MS" w:cs="MyriadPro-Regular"/>
                      <w:sz w:val="18"/>
                      <w:szCs w:val="18"/>
                    </w:rPr>
                    <w:t>: Students are able to develop outcome measures, use informatics principles and technology to collect and analyze data for assessment and evaluate data to use in decision-making.</w:t>
                  </w:r>
                </w:p>
                <w:p w:rsidR="0081523A" w:rsidRPr="0060244E" w:rsidRDefault="0081523A" w:rsidP="00B63785">
                  <w:pPr>
                    <w:autoSpaceDE w:val="0"/>
                    <w:autoSpaceDN w:val="0"/>
                    <w:adjustRightInd w:val="0"/>
                    <w:rPr>
                      <w:rFonts w:ascii="Comic Sans MS" w:hAnsi="Comic Sans MS" w:cs="MyriadPro-Bold"/>
                      <w:b/>
                      <w:bCs/>
                      <w:sz w:val="18"/>
                      <w:szCs w:val="18"/>
                    </w:rPr>
                  </w:pPr>
                  <w:r w:rsidRPr="0060244E">
                    <w:rPr>
                      <w:rFonts w:ascii="Comic Sans MS" w:hAnsi="Comic Sans MS" w:cs="MyriadPro-Bold"/>
                      <w:b/>
                      <w:bCs/>
                      <w:sz w:val="18"/>
                      <w:szCs w:val="18"/>
                    </w:rPr>
                    <w:t>5. Support Knowledge: knowledge underlying the requirements specified above.</w:t>
                  </w:r>
                </w:p>
                <w:p w:rsidR="0081523A" w:rsidRPr="00A62F97" w:rsidRDefault="0081523A" w:rsidP="00B63785">
                  <w:pPr>
                    <w:autoSpaceDE w:val="0"/>
                    <w:autoSpaceDN w:val="0"/>
                    <w:adjustRightInd w:val="0"/>
                    <w:rPr>
                      <w:rFonts w:ascii="Comic Sans MS" w:hAnsi="Comic Sans MS"/>
                    </w:rPr>
                  </w:pPr>
                  <w:r w:rsidRPr="0060244E">
                    <w:rPr>
                      <w:rFonts w:ascii="Comic Sans MS" w:hAnsi="Comic Sans MS" w:cs="MyriadPro-Regular"/>
                      <w:sz w:val="18"/>
                      <w:szCs w:val="18"/>
                      <w:u w:val="single"/>
                    </w:rPr>
                    <w:t>Knowledge Requirement</w:t>
                  </w:r>
                  <w:r w:rsidRPr="0060244E">
                    <w:rPr>
                      <w:rFonts w:ascii="Comic Sans MS" w:hAnsi="Comic Sans MS" w:cs="MyriadPro-Regular"/>
                      <w:sz w:val="18"/>
                      <w:szCs w:val="18"/>
                    </w:rPr>
                    <w:t>: SK 5.1 The food and food systems foundation of the dietetics profession must be evident in the curriculum. Course content must include the principles of food science and food systems, techniques of food</w:t>
                  </w:r>
                  <w:r w:rsidRPr="00A62F97">
                    <w:rPr>
                      <w:rFonts w:ascii="Comic Sans MS" w:hAnsi="Comic Sans MS" w:cs="MyriadPro-Regular"/>
                    </w:rPr>
                    <w:t xml:space="preserve"> </w:t>
                  </w:r>
                  <w:r w:rsidRPr="0060244E">
                    <w:rPr>
                      <w:rFonts w:ascii="Comic Sans MS" w:hAnsi="Comic Sans MS" w:cs="MyriadPro-Regular"/>
                      <w:sz w:val="18"/>
                      <w:szCs w:val="18"/>
                    </w:rPr>
                    <w:t>preparation and application to the development, modification and evaluation of recipes, menus and food products acceptable to diverse groups.</w:t>
                  </w:r>
                </w:p>
                <w:p w:rsidR="0081523A" w:rsidRPr="00B63785" w:rsidRDefault="0081523A" w:rsidP="00B63785"/>
              </w:txbxContent>
            </v:textbox>
          </v:shape>
        </w:pict>
      </w:r>
    </w:p>
    <w:p w:rsidR="00756AF0" w:rsidRDefault="00756AF0" w:rsidP="00756AF0">
      <w:pPr>
        <w:rPr>
          <w:rFonts w:ascii="Comic Sans MS" w:hAnsi="Comic Sans MS"/>
        </w:rPr>
      </w:pPr>
    </w:p>
    <w:p w:rsidR="00756AF0" w:rsidRDefault="00756AF0" w:rsidP="00756AF0">
      <w:pPr>
        <w:rPr>
          <w:rFonts w:ascii="Comic Sans MS" w:hAnsi="Comic Sans MS"/>
          <w:b/>
          <w:u w:val="single"/>
        </w:rPr>
      </w:pPr>
      <w:r>
        <w:rPr>
          <w:rFonts w:ascii="Comic Sans MS" w:hAnsi="Comic Sans MS"/>
          <w:b/>
          <w:u w:val="single"/>
        </w:rPr>
        <w:br w:type="page"/>
      </w:r>
      <w:r>
        <w:rPr>
          <w:rFonts w:ascii="Comic Sans MS" w:hAnsi="Comic Sans MS"/>
          <w:b/>
          <w:u w:val="single"/>
        </w:rPr>
        <w:lastRenderedPageBreak/>
        <w:t xml:space="preserve"> </w:t>
      </w:r>
    </w:p>
    <w:p w:rsidR="008A565F" w:rsidRDefault="00CA239B" w:rsidP="00804980">
      <w:pPr>
        <w:rPr>
          <w:rFonts w:ascii="Comic Sans MS" w:hAnsi="Comic Sans MS"/>
          <w:b/>
          <w:u w:val="single"/>
        </w:rPr>
      </w:pPr>
      <w:r>
        <w:rPr>
          <w:rFonts w:ascii="Comic Sans MS" w:hAnsi="Comic Sans MS"/>
          <w:b/>
          <w:noProof/>
          <w:u w:val="single"/>
        </w:rPr>
        <w:pict>
          <v:shape id="_x0000_s1028" type="#_x0000_t202" style="position:absolute;margin-left:3.75pt;margin-top:-10.45pt;width:674.1pt;height:103.5pt;z-index:251656192">
            <v:textbox style="mso-next-textbox:#_x0000_s1028">
              <w:txbxContent>
                <w:p w:rsidR="0081523A" w:rsidRDefault="0081523A" w:rsidP="008A565F">
                  <w:pPr>
                    <w:rPr>
                      <w:rFonts w:ascii="Comic Sans MS" w:hAnsi="Comic Sans MS"/>
                      <w:b/>
                      <w:u w:val="single"/>
                    </w:rPr>
                  </w:pPr>
                  <w:r>
                    <w:rPr>
                      <w:rFonts w:ascii="Comic Sans MS" w:hAnsi="Comic Sans MS"/>
                      <w:b/>
                      <w:u w:val="single"/>
                    </w:rPr>
                    <w:t xml:space="preserve">Enduring Understandings: </w:t>
                  </w:r>
                </w:p>
                <w:p w:rsidR="0081523A" w:rsidRPr="008A565F" w:rsidRDefault="0081523A" w:rsidP="008A565F">
                  <w:pPr>
                    <w:rPr>
                      <w:rFonts w:ascii="Comic Sans MS" w:hAnsi="Comic Sans MS"/>
                      <w:i/>
                    </w:rPr>
                  </w:pPr>
                  <w:r w:rsidRPr="008A565F">
                    <w:rPr>
                      <w:rFonts w:ascii="Comic Sans MS" w:hAnsi="Comic Sans MS"/>
                      <w:i/>
                    </w:rPr>
                    <w:t>Students will understand that…</w:t>
                  </w:r>
                </w:p>
                <w:p w:rsidR="0081523A" w:rsidRPr="008A565F" w:rsidRDefault="0081523A" w:rsidP="008A565F">
                  <w:pPr>
                    <w:numPr>
                      <w:ilvl w:val="0"/>
                      <w:numId w:val="25"/>
                    </w:numPr>
                    <w:tabs>
                      <w:tab w:val="clear" w:pos="360"/>
                      <w:tab w:val="num" w:pos="540"/>
                    </w:tabs>
                    <w:rPr>
                      <w:rFonts w:ascii="Comic Sans MS" w:hAnsi="Comic Sans MS"/>
                    </w:rPr>
                  </w:pPr>
                  <w:r w:rsidRPr="008A565F">
                    <w:rPr>
                      <w:rFonts w:ascii="Comic Sans MS" w:hAnsi="Comic Sans MS"/>
                    </w:rPr>
                    <w:t>Cuisines are reflective of the geography (resources &amp; climate) and culture of society.</w:t>
                  </w:r>
                </w:p>
                <w:p w:rsidR="0081523A" w:rsidRPr="008A565F" w:rsidRDefault="0081523A" w:rsidP="008A565F">
                  <w:pPr>
                    <w:numPr>
                      <w:ilvl w:val="0"/>
                      <w:numId w:val="25"/>
                    </w:numPr>
                    <w:tabs>
                      <w:tab w:val="clear" w:pos="360"/>
                      <w:tab w:val="num" w:pos="540"/>
                    </w:tabs>
                    <w:rPr>
                      <w:rFonts w:ascii="Comic Sans MS" w:hAnsi="Comic Sans MS"/>
                    </w:rPr>
                  </w:pPr>
                  <w:r w:rsidRPr="008A565F">
                    <w:rPr>
                      <w:rFonts w:ascii="Comic Sans MS" w:hAnsi="Comic Sans MS"/>
                    </w:rPr>
                    <w:t xml:space="preserve">Foods (grain, meat/fish/poultry, vegetables, fruits, dairy) have common capabilities which react similarly. These capabilities are the scientific principles of cooking. </w:t>
                  </w:r>
                </w:p>
                <w:p w:rsidR="0081523A" w:rsidRPr="008A565F" w:rsidRDefault="0081523A" w:rsidP="008A565F">
                  <w:pPr>
                    <w:numPr>
                      <w:ilvl w:val="0"/>
                      <w:numId w:val="25"/>
                    </w:numPr>
                    <w:tabs>
                      <w:tab w:val="clear" w:pos="360"/>
                      <w:tab w:val="num" w:pos="540"/>
                    </w:tabs>
                    <w:rPr>
                      <w:rFonts w:ascii="Comic Sans MS" w:hAnsi="Comic Sans MS"/>
                    </w:rPr>
                  </w:pPr>
                  <w:r w:rsidRPr="008A565F">
                    <w:rPr>
                      <w:rFonts w:ascii="Comic Sans MS" w:hAnsi="Comic Sans MS"/>
                    </w:rPr>
                    <w:t xml:space="preserve">Creativity in cooking (different products) comes from </w:t>
                  </w:r>
                  <w:r w:rsidR="00AC69C1">
                    <w:rPr>
                      <w:rFonts w:ascii="Comic Sans MS" w:hAnsi="Comic Sans MS"/>
                    </w:rPr>
                    <w:t>the chef using her/</w:t>
                  </w:r>
                  <w:r>
                    <w:rPr>
                      <w:rFonts w:ascii="Comic Sans MS" w:hAnsi="Comic Sans MS"/>
                    </w:rPr>
                    <w:t xml:space="preserve">his imagination to use </w:t>
                  </w:r>
                  <w:r w:rsidRPr="008A565F">
                    <w:rPr>
                      <w:rFonts w:ascii="Comic Sans MS" w:hAnsi="Comic Sans MS"/>
                    </w:rPr>
                    <w:t>unique foods combined in unique steps.</w:t>
                  </w:r>
                </w:p>
                <w:p w:rsidR="0081523A" w:rsidRPr="008A565F" w:rsidRDefault="0081523A" w:rsidP="008A565F">
                  <w:pPr>
                    <w:rPr>
                      <w:rFonts w:ascii="Comic Sans MS" w:hAnsi="Comic Sans MS"/>
                    </w:rPr>
                  </w:pPr>
                </w:p>
                <w:p w:rsidR="0081523A" w:rsidRDefault="0081523A"/>
              </w:txbxContent>
            </v:textbox>
          </v:shape>
        </w:pict>
      </w: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CA239B" w:rsidP="00804980">
      <w:pPr>
        <w:rPr>
          <w:rFonts w:ascii="Comic Sans MS" w:hAnsi="Comic Sans MS"/>
          <w:b/>
          <w:u w:val="single"/>
        </w:rPr>
      </w:pPr>
      <w:r>
        <w:rPr>
          <w:rFonts w:ascii="Comic Sans MS" w:hAnsi="Comic Sans MS"/>
          <w:b/>
          <w:noProof/>
          <w:u w:val="single"/>
        </w:rPr>
        <w:pict>
          <v:shape id="_x0000_s1029" type="#_x0000_t202" style="position:absolute;margin-left:3.75pt;margin-top:3.75pt;width:674.1pt;height:79.6pt;z-index:251657216">
            <v:textbox style="mso-next-textbox:#_x0000_s1029">
              <w:txbxContent>
                <w:p w:rsidR="0081523A" w:rsidRDefault="0081523A" w:rsidP="008A565F">
                  <w:pPr>
                    <w:rPr>
                      <w:rFonts w:ascii="Comic Sans MS" w:hAnsi="Comic Sans MS"/>
                      <w:b/>
                      <w:u w:val="single"/>
                    </w:rPr>
                  </w:pPr>
                  <w:r>
                    <w:rPr>
                      <w:rFonts w:ascii="Comic Sans MS" w:hAnsi="Comic Sans MS"/>
                      <w:b/>
                      <w:u w:val="single"/>
                    </w:rPr>
                    <w:t xml:space="preserve">Essential Questions: </w:t>
                  </w:r>
                </w:p>
                <w:p w:rsidR="0081523A" w:rsidRPr="008A565F" w:rsidRDefault="0081523A" w:rsidP="008A565F">
                  <w:pPr>
                    <w:numPr>
                      <w:ilvl w:val="0"/>
                      <w:numId w:val="27"/>
                    </w:numPr>
                    <w:tabs>
                      <w:tab w:val="num" w:pos="540"/>
                    </w:tabs>
                    <w:rPr>
                      <w:rFonts w:ascii="Comic Sans MS" w:hAnsi="Comic Sans MS"/>
                    </w:rPr>
                  </w:pPr>
                  <w:r w:rsidRPr="008A565F">
                    <w:rPr>
                      <w:rFonts w:ascii="Comic Sans MS" w:hAnsi="Comic Sans MS"/>
                    </w:rPr>
                    <w:t xml:space="preserve">Should we change our geography to grow different foods? </w:t>
                  </w:r>
                </w:p>
                <w:p w:rsidR="0081523A" w:rsidRDefault="0081523A" w:rsidP="008A565F">
                  <w:pPr>
                    <w:numPr>
                      <w:ilvl w:val="0"/>
                      <w:numId w:val="27"/>
                    </w:numPr>
                    <w:tabs>
                      <w:tab w:val="num" w:pos="540"/>
                    </w:tabs>
                    <w:rPr>
                      <w:rFonts w:ascii="Comic Sans MS" w:hAnsi="Comic Sans MS"/>
                    </w:rPr>
                  </w:pPr>
                  <w:r w:rsidRPr="008A565F">
                    <w:rPr>
                      <w:rFonts w:ascii="Comic Sans MS" w:hAnsi="Comic Sans MS"/>
                    </w:rPr>
                    <w:t>What are the common capabilities of classes of food?</w:t>
                  </w:r>
                </w:p>
                <w:p w:rsidR="0081523A" w:rsidRDefault="0081523A" w:rsidP="008A565F">
                  <w:pPr>
                    <w:numPr>
                      <w:ilvl w:val="0"/>
                      <w:numId w:val="27"/>
                    </w:numPr>
                    <w:tabs>
                      <w:tab w:val="num" w:pos="540"/>
                    </w:tabs>
                    <w:rPr>
                      <w:rFonts w:ascii="Comic Sans MS" w:hAnsi="Comic Sans MS"/>
                    </w:rPr>
                  </w:pPr>
                  <w:r>
                    <w:rPr>
                      <w:rFonts w:ascii="Comic Sans MS" w:hAnsi="Comic Sans MS"/>
                    </w:rPr>
                    <w:t xml:space="preserve">What are some common procedures in food preparation? </w:t>
                  </w:r>
                </w:p>
                <w:p w:rsidR="0081523A" w:rsidRDefault="0081523A" w:rsidP="008A565F">
                  <w:pPr>
                    <w:numPr>
                      <w:ilvl w:val="0"/>
                      <w:numId w:val="27"/>
                    </w:numPr>
                    <w:tabs>
                      <w:tab w:val="num" w:pos="540"/>
                    </w:tabs>
                    <w:rPr>
                      <w:rFonts w:ascii="Comic Sans MS" w:hAnsi="Comic Sans MS"/>
                    </w:rPr>
                  </w:pPr>
                  <w:r w:rsidRPr="008A565F">
                    <w:rPr>
                      <w:rFonts w:ascii="Comic Sans MS" w:hAnsi="Comic Sans MS"/>
                    </w:rPr>
                    <w:t>How can foods be combined in creative ways? What guides this?</w:t>
                  </w:r>
                </w:p>
                <w:p w:rsidR="0081523A" w:rsidRDefault="0081523A"/>
              </w:txbxContent>
            </v:textbox>
          </v:shape>
        </w:pict>
      </w: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Default="008A565F" w:rsidP="00804980">
      <w:pPr>
        <w:rPr>
          <w:rFonts w:ascii="Comic Sans MS" w:hAnsi="Comic Sans MS"/>
          <w:b/>
          <w:u w:val="single"/>
        </w:rPr>
      </w:pPr>
    </w:p>
    <w:p w:rsidR="008A565F" w:rsidRPr="008A565F" w:rsidRDefault="008A565F" w:rsidP="008A565F">
      <w:pPr>
        <w:ind w:left="1080"/>
        <w:rPr>
          <w:rFonts w:ascii="Comic Sans MS" w:hAnsi="Comic Sans MS"/>
        </w:rPr>
      </w:pPr>
    </w:p>
    <w:p w:rsidR="00D656DF" w:rsidRDefault="00CA239B" w:rsidP="00804980">
      <w:pPr>
        <w:rPr>
          <w:rFonts w:ascii="Comic Sans MS" w:hAnsi="Comic Sans MS"/>
          <w:b/>
          <w:u w:val="single"/>
        </w:rPr>
      </w:pPr>
      <w:r>
        <w:rPr>
          <w:rFonts w:ascii="Comic Sans MS" w:hAnsi="Comic Sans MS"/>
          <w:b/>
          <w:noProof/>
          <w:u w:val="single"/>
        </w:rPr>
        <w:pict>
          <v:shape id="_x0000_s1030" type="#_x0000_t202" style="position:absolute;margin-left:3.75pt;margin-top:6.5pt;width:674.1pt;height:98.25pt;z-index:251658240">
            <v:textbox style="mso-next-textbox:#_x0000_s1030">
              <w:txbxContent>
                <w:p w:rsidR="0081523A" w:rsidRDefault="0081523A" w:rsidP="00D656DF">
                  <w:pPr>
                    <w:rPr>
                      <w:rFonts w:ascii="Comic Sans MS" w:hAnsi="Comic Sans MS"/>
                      <w:b/>
                      <w:u w:val="single"/>
                    </w:rPr>
                  </w:pPr>
                  <w:r>
                    <w:rPr>
                      <w:rFonts w:ascii="Comic Sans MS" w:hAnsi="Comic Sans MS"/>
                      <w:b/>
                      <w:u w:val="single"/>
                    </w:rPr>
                    <w:t xml:space="preserve">Knowledge (Know): </w:t>
                  </w:r>
                </w:p>
                <w:p w:rsidR="0081523A" w:rsidRPr="00D656DF" w:rsidRDefault="0081523A" w:rsidP="00D656DF">
                  <w:pPr>
                    <w:rPr>
                      <w:rFonts w:ascii="Comic Sans MS" w:hAnsi="Comic Sans MS"/>
                    </w:rPr>
                  </w:pPr>
                  <w:r w:rsidRPr="00D656DF">
                    <w:rPr>
                      <w:rFonts w:ascii="Comic Sans MS" w:hAnsi="Comic Sans MS"/>
                    </w:rPr>
                    <w:t>Students will/can…</w:t>
                  </w:r>
                </w:p>
                <w:p w:rsidR="0081523A" w:rsidRPr="00D656DF" w:rsidRDefault="0081523A" w:rsidP="00082043">
                  <w:pPr>
                    <w:numPr>
                      <w:ilvl w:val="0"/>
                      <w:numId w:val="34"/>
                    </w:numPr>
                    <w:rPr>
                      <w:rFonts w:ascii="Comic Sans MS" w:hAnsi="Comic Sans MS"/>
                    </w:rPr>
                  </w:pPr>
                  <w:r w:rsidRPr="00D656DF">
                    <w:rPr>
                      <w:rFonts w:ascii="Comic Sans MS" w:hAnsi="Comic Sans MS"/>
                    </w:rPr>
                    <w:t>Describe acceptable standards of food quality.</w:t>
                  </w:r>
                </w:p>
                <w:p w:rsidR="0081523A" w:rsidRPr="00D656DF" w:rsidRDefault="0081523A" w:rsidP="00082043">
                  <w:pPr>
                    <w:numPr>
                      <w:ilvl w:val="0"/>
                      <w:numId w:val="34"/>
                    </w:numPr>
                    <w:rPr>
                      <w:rFonts w:ascii="Comic Sans MS" w:hAnsi="Comic Sans MS"/>
                    </w:rPr>
                  </w:pPr>
                  <w:r w:rsidRPr="00D656DF">
                    <w:rPr>
                      <w:rFonts w:ascii="Comic Sans MS" w:hAnsi="Comic Sans MS"/>
                    </w:rPr>
                    <w:t xml:space="preserve">Identify and evaluate common food products and seasonal foods in terms of characteristics such as appearance, consistency or texture, flavor, and tenderness </w:t>
                  </w:r>
                </w:p>
                <w:p w:rsidR="0081523A" w:rsidRPr="00D656DF" w:rsidRDefault="0081523A" w:rsidP="00082043">
                  <w:pPr>
                    <w:numPr>
                      <w:ilvl w:val="0"/>
                      <w:numId w:val="34"/>
                    </w:numPr>
                    <w:rPr>
                      <w:rFonts w:ascii="Comic Sans MS" w:hAnsi="Comic Sans MS"/>
                    </w:rPr>
                  </w:pPr>
                  <w:r w:rsidRPr="00D656DF">
                    <w:rPr>
                      <w:rFonts w:ascii="Comic Sans MS" w:hAnsi="Comic Sans MS"/>
                    </w:rPr>
                    <w:t>Explain the basic scientific principles or underlying facts which govern cooking processes.</w:t>
                  </w:r>
                </w:p>
                <w:p w:rsidR="0081523A" w:rsidRDefault="0081523A"/>
              </w:txbxContent>
            </v:textbox>
          </v:shape>
        </w:pict>
      </w: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8A565F" w:rsidRPr="00D656DF" w:rsidRDefault="008A565F" w:rsidP="00804980">
      <w:pPr>
        <w:rPr>
          <w:rFonts w:ascii="Comic Sans MS" w:hAnsi="Comic Sans MS"/>
        </w:rPr>
      </w:pPr>
    </w:p>
    <w:p w:rsidR="008A565F" w:rsidRDefault="008A565F" w:rsidP="00804980">
      <w:pPr>
        <w:rPr>
          <w:rFonts w:ascii="Comic Sans MS" w:hAnsi="Comic Sans MS"/>
          <w:b/>
          <w:u w:val="single"/>
        </w:rPr>
      </w:pPr>
    </w:p>
    <w:p w:rsidR="00D656DF" w:rsidRDefault="00CA239B" w:rsidP="00804980">
      <w:pPr>
        <w:rPr>
          <w:rFonts w:ascii="Comic Sans MS" w:hAnsi="Comic Sans MS"/>
          <w:b/>
          <w:u w:val="single"/>
        </w:rPr>
      </w:pPr>
      <w:r>
        <w:rPr>
          <w:rFonts w:ascii="Comic Sans MS" w:hAnsi="Comic Sans MS"/>
          <w:b/>
          <w:noProof/>
          <w:u w:val="single"/>
        </w:rPr>
        <w:pict>
          <v:shape id="_x0000_s1031" type="#_x0000_t202" style="position:absolute;margin-left:3.75pt;margin-top:2.25pt;width:674.1pt;height:95.25pt;z-index:251659264">
            <v:textbox style="mso-next-textbox:#_x0000_s1031">
              <w:txbxContent>
                <w:p w:rsidR="0081523A" w:rsidRDefault="0081523A" w:rsidP="00D656DF">
                  <w:pPr>
                    <w:rPr>
                      <w:rFonts w:ascii="Comic Sans MS" w:hAnsi="Comic Sans MS"/>
                      <w:b/>
                      <w:u w:val="single"/>
                    </w:rPr>
                  </w:pPr>
                  <w:r>
                    <w:rPr>
                      <w:rFonts w:ascii="Comic Sans MS" w:hAnsi="Comic Sans MS"/>
                      <w:b/>
                      <w:u w:val="single"/>
                    </w:rPr>
                    <w:t xml:space="preserve">Skills (Be able to): </w:t>
                  </w:r>
                </w:p>
                <w:p w:rsidR="0081523A" w:rsidRPr="008A565F" w:rsidRDefault="0081523A" w:rsidP="00D656DF">
                  <w:pPr>
                    <w:rPr>
                      <w:rFonts w:ascii="Comic Sans MS" w:hAnsi="Comic Sans MS"/>
                    </w:rPr>
                  </w:pPr>
                  <w:r w:rsidRPr="008A565F">
                    <w:rPr>
                      <w:rFonts w:ascii="Comic Sans MS" w:hAnsi="Comic Sans MS"/>
                    </w:rPr>
                    <w:t>Students will/can…</w:t>
                  </w:r>
                </w:p>
                <w:p w:rsidR="0081523A" w:rsidRDefault="0081523A" w:rsidP="00D656DF">
                  <w:pPr>
                    <w:numPr>
                      <w:ilvl w:val="0"/>
                      <w:numId w:val="29"/>
                    </w:numPr>
                    <w:rPr>
                      <w:rFonts w:ascii="Comic Sans MS" w:hAnsi="Comic Sans MS"/>
                    </w:rPr>
                  </w:pPr>
                  <w:r>
                    <w:rPr>
                      <w:rFonts w:ascii="Comic Sans MS" w:hAnsi="Comic Sans MS"/>
                    </w:rPr>
                    <w:t>Demonstrate team leadership skills</w:t>
                  </w:r>
                  <w:r w:rsidRPr="008A565F">
                    <w:rPr>
                      <w:rFonts w:ascii="Comic Sans MS" w:hAnsi="Comic Sans MS"/>
                    </w:rPr>
                    <w:t xml:space="preserve"> </w:t>
                  </w:r>
                </w:p>
                <w:p w:rsidR="0081523A" w:rsidRPr="008A565F" w:rsidRDefault="0081523A" w:rsidP="00D656DF">
                  <w:pPr>
                    <w:numPr>
                      <w:ilvl w:val="0"/>
                      <w:numId w:val="29"/>
                    </w:numPr>
                    <w:rPr>
                      <w:rFonts w:ascii="Comic Sans MS" w:hAnsi="Comic Sans MS"/>
                    </w:rPr>
                  </w:pPr>
                  <w:r w:rsidRPr="008A565F">
                    <w:rPr>
                      <w:rFonts w:ascii="Comic Sans MS" w:hAnsi="Comic Sans MS"/>
                    </w:rPr>
                    <w:t>Prepare foods of the highest quality in an efficient manner.</w:t>
                  </w:r>
                </w:p>
                <w:p w:rsidR="0081523A" w:rsidRDefault="0081523A" w:rsidP="00D656DF">
                  <w:pPr>
                    <w:numPr>
                      <w:ilvl w:val="0"/>
                      <w:numId w:val="29"/>
                    </w:numPr>
                    <w:rPr>
                      <w:rFonts w:ascii="Comic Sans MS" w:hAnsi="Comic Sans MS"/>
                    </w:rPr>
                  </w:pPr>
                  <w:r w:rsidRPr="008A565F">
                    <w:rPr>
                      <w:rFonts w:ascii="Comic Sans MS" w:hAnsi="Comic Sans MS"/>
                    </w:rPr>
                    <w:t>Apply sustainable principles while preparing food. Maximize all resources, including the ingredients, equipment, economics and time.</w:t>
                  </w:r>
                </w:p>
                <w:p w:rsidR="0081523A" w:rsidRDefault="0081523A"/>
              </w:txbxContent>
            </v:textbox>
          </v:shape>
        </w:pict>
      </w: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8A565F" w:rsidRPr="008A565F" w:rsidRDefault="008A565F" w:rsidP="008A565F">
      <w:pPr>
        <w:ind w:left="720"/>
        <w:rPr>
          <w:rFonts w:ascii="Comic Sans MS" w:hAnsi="Comic Sans MS"/>
        </w:rPr>
      </w:pPr>
    </w:p>
    <w:p w:rsidR="00D656DF" w:rsidRDefault="00CA239B" w:rsidP="00804980">
      <w:pPr>
        <w:rPr>
          <w:rFonts w:ascii="Comic Sans MS" w:hAnsi="Comic Sans MS"/>
          <w:b/>
          <w:u w:val="single"/>
        </w:rPr>
      </w:pPr>
      <w:r>
        <w:rPr>
          <w:rFonts w:ascii="Comic Sans MS" w:hAnsi="Comic Sans MS"/>
          <w:b/>
          <w:noProof/>
          <w:u w:val="single"/>
        </w:rPr>
        <w:pict>
          <v:shape id="_x0000_s1032" type="#_x0000_t202" style="position:absolute;margin-left:3.75pt;margin-top:5.1pt;width:674.1pt;height:73.5pt;z-index:251660288">
            <v:textbox style="mso-next-textbox:#_x0000_s1032">
              <w:txbxContent>
                <w:p w:rsidR="0081523A" w:rsidRDefault="0081523A" w:rsidP="00D656DF">
                  <w:pPr>
                    <w:rPr>
                      <w:rFonts w:ascii="Comic Sans MS" w:hAnsi="Comic Sans MS"/>
                      <w:b/>
                      <w:u w:val="single"/>
                    </w:rPr>
                  </w:pPr>
                  <w:r>
                    <w:rPr>
                      <w:rFonts w:ascii="Comic Sans MS" w:hAnsi="Comic Sans MS"/>
                      <w:b/>
                      <w:u w:val="single"/>
                    </w:rPr>
                    <w:t xml:space="preserve">Dispositions (Value/Appreciate): </w:t>
                  </w:r>
                </w:p>
                <w:p w:rsidR="0081523A" w:rsidRPr="00D656DF" w:rsidRDefault="0081523A" w:rsidP="00D656DF">
                  <w:pPr>
                    <w:rPr>
                      <w:rFonts w:ascii="Comic Sans MS" w:hAnsi="Comic Sans MS"/>
                    </w:rPr>
                  </w:pPr>
                  <w:r w:rsidRPr="00D656DF">
                    <w:rPr>
                      <w:rFonts w:ascii="Comic Sans MS" w:hAnsi="Comic Sans MS"/>
                    </w:rPr>
                    <w:t>Students will/can…</w:t>
                  </w:r>
                </w:p>
                <w:p w:rsidR="0081523A" w:rsidRPr="008A565F" w:rsidRDefault="0081523A" w:rsidP="00D656DF">
                  <w:pPr>
                    <w:numPr>
                      <w:ilvl w:val="0"/>
                      <w:numId w:val="30"/>
                    </w:numPr>
                    <w:rPr>
                      <w:rFonts w:ascii="Comic Sans MS" w:hAnsi="Comic Sans MS"/>
                    </w:rPr>
                  </w:pPr>
                  <w:r w:rsidRPr="008A565F">
                    <w:rPr>
                      <w:rFonts w:ascii="Comic Sans MS" w:hAnsi="Comic Sans MS"/>
                    </w:rPr>
                    <w:t>Increase awareness of cultural cuisines.</w:t>
                  </w:r>
                </w:p>
                <w:p w:rsidR="0081523A" w:rsidRPr="008A565F" w:rsidRDefault="0081523A" w:rsidP="00D656DF">
                  <w:pPr>
                    <w:numPr>
                      <w:ilvl w:val="0"/>
                      <w:numId w:val="30"/>
                    </w:numPr>
                    <w:rPr>
                      <w:rFonts w:ascii="Comic Sans MS" w:hAnsi="Comic Sans MS"/>
                    </w:rPr>
                  </w:pPr>
                  <w:r w:rsidRPr="008A565F">
                    <w:rPr>
                      <w:rFonts w:ascii="Comic Sans MS" w:hAnsi="Comic Sans MS"/>
                    </w:rPr>
                    <w:t>Discuss pleasurable eating in different contexts</w:t>
                  </w:r>
                </w:p>
                <w:p w:rsidR="0081523A" w:rsidRDefault="0081523A"/>
              </w:txbxContent>
            </v:textbox>
          </v:shape>
        </w:pict>
      </w: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Default="00D656DF" w:rsidP="00804980">
      <w:pPr>
        <w:rPr>
          <w:rFonts w:ascii="Comic Sans MS" w:hAnsi="Comic Sans MS"/>
          <w:b/>
          <w:u w:val="single"/>
        </w:rPr>
      </w:pPr>
    </w:p>
    <w:p w:rsidR="00D656DF" w:rsidRPr="008A565F" w:rsidRDefault="00D656DF" w:rsidP="00D656DF">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3698"/>
      </w:tblGrid>
      <w:tr w:rsidR="00D656DF" w:rsidRPr="00D656DF" w:rsidTr="00D24465">
        <w:trPr>
          <w:trHeight w:val="576"/>
        </w:trPr>
        <w:tc>
          <w:tcPr>
            <w:tcW w:w="13698" w:type="dxa"/>
            <w:shd w:val="clear" w:color="auto" w:fill="CCC0D9"/>
            <w:vAlign w:val="center"/>
          </w:tcPr>
          <w:p w:rsidR="00D656DF" w:rsidRPr="00D656DF" w:rsidRDefault="00D656DF" w:rsidP="00D656DF">
            <w:pPr>
              <w:jc w:val="center"/>
              <w:rPr>
                <w:rFonts w:ascii="Comic Sans MS" w:hAnsi="Comic Sans MS"/>
                <w:b/>
                <w:u w:val="single"/>
              </w:rPr>
            </w:pPr>
            <w:r w:rsidRPr="00D656DF">
              <w:rPr>
                <w:rFonts w:ascii="Comic Sans MS" w:hAnsi="Comic Sans MS"/>
                <w:b/>
                <w:u w:val="single"/>
              </w:rPr>
              <w:lastRenderedPageBreak/>
              <w:t>Stage 2 – Assessment Evidence</w:t>
            </w:r>
          </w:p>
        </w:tc>
      </w:tr>
    </w:tbl>
    <w:p w:rsidR="00D656DF" w:rsidRPr="00D656DF" w:rsidRDefault="00D656DF" w:rsidP="00D656DF">
      <w:pPr>
        <w:rPr>
          <w:rFonts w:ascii="Comic Sans MS" w:hAnsi="Comic Sans M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8"/>
      </w:tblGrid>
      <w:tr w:rsidR="00D656DF" w:rsidRPr="00D656DF" w:rsidTr="00D24465">
        <w:tc>
          <w:tcPr>
            <w:tcW w:w="13698" w:type="dxa"/>
          </w:tcPr>
          <w:p w:rsidR="00D656DF" w:rsidRPr="00D656DF" w:rsidRDefault="00D656DF" w:rsidP="00D656DF">
            <w:pPr>
              <w:rPr>
                <w:rFonts w:ascii="Comic Sans MS" w:hAnsi="Comic Sans MS"/>
                <w:b/>
                <w:u w:val="single"/>
              </w:rPr>
            </w:pPr>
            <w:r w:rsidRPr="00D656DF">
              <w:rPr>
                <w:rFonts w:ascii="Comic Sans MS" w:hAnsi="Comic Sans MS"/>
                <w:b/>
                <w:u w:val="single"/>
              </w:rPr>
              <w:t xml:space="preserve">Core Performance Task: </w:t>
            </w:r>
          </w:p>
          <w:p w:rsidR="00EE65ED" w:rsidRDefault="00EE65ED" w:rsidP="00EA7ACF">
            <w:pPr>
              <w:rPr>
                <w:rFonts w:ascii="Comic Sans MS" w:hAnsi="Comic Sans MS"/>
              </w:rPr>
            </w:pPr>
            <w:r>
              <w:rPr>
                <w:rFonts w:ascii="Comic Sans MS" w:hAnsi="Comic Sans MS"/>
              </w:rPr>
              <w:t xml:space="preserve">Goal: Develop a three week cycle menu based on seasonal ingredients and adapt one week for the school lunch program. </w:t>
            </w:r>
          </w:p>
          <w:p w:rsidR="00EE65ED" w:rsidRDefault="00EE65ED" w:rsidP="00EA7ACF">
            <w:pPr>
              <w:rPr>
                <w:rFonts w:ascii="Comic Sans MS" w:hAnsi="Comic Sans MS"/>
              </w:rPr>
            </w:pPr>
            <w:r>
              <w:rPr>
                <w:rFonts w:ascii="Comic Sans MS" w:hAnsi="Comic Sans MS"/>
              </w:rPr>
              <w:t xml:space="preserve">Role: Member of a planning team for food service management and acting nutrition consultant. </w:t>
            </w:r>
          </w:p>
          <w:p w:rsidR="00EE65ED" w:rsidRDefault="00EE65ED" w:rsidP="00EA7ACF">
            <w:pPr>
              <w:rPr>
                <w:rFonts w:ascii="Comic Sans MS" w:hAnsi="Comic Sans MS"/>
              </w:rPr>
            </w:pPr>
            <w:r>
              <w:rPr>
                <w:rFonts w:ascii="Comic Sans MS" w:hAnsi="Comic Sans MS"/>
              </w:rPr>
              <w:t>Audience: CPS café customers and high school students</w:t>
            </w:r>
          </w:p>
          <w:p w:rsidR="00F70F4C" w:rsidRDefault="00EE65ED" w:rsidP="00EA7ACF">
            <w:pPr>
              <w:rPr>
                <w:rFonts w:ascii="Comic Sans MS" w:hAnsi="Comic Sans MS"/>
              </w:rPr>
            </w:pPr>
            <w:r>
              <w:rPr>
                <w:rFonts w:ascii="Comic Sans MS" w:hAnsi="Comic Sans MS"/>
              </w:rPr>
              <w:t xml:space="preserve">Situation: </w:t>
            </w:r>
            <w:r w:rsidR="00F70F4C">
              <w:rPr>
                <w:rFonts w:ascii="Comic Sans MS" w:hAnsi="Comic Sans MS"/>
              </w:rPr>
              <w:t xml:space="preserve">Using the CPS menu as a template, you will plan a three week menu which is based on the mission and goals of the CPS café to serve sustainable, local food that is pleasurable and healthy. </w:t>
            </w:r>
          </w:p>
          <w:p w:rsidR="00F70F4C" w:rsidRDefault="00F70F4C" w:rsidP="00EA7ACF">
            <w:pPr>
              <w:rPr>
                <w:rFonts w:ascii="Comic Sans MS" w:hAnsi="Comic Sans MS"/>
              </w:rPr>
            </w:pPr>
            <w:r>
              <w:rPr>
                <w:rFonts w:ascii="Comic Sans MS" w:hAnsi="Comic Sans MS"/>
              </w:rPr>
              <w:t xml:space="preserve">Purpose/Product: A three week cycle menu with one week adaptation that focuses on the enduring understandings of advanced food preparation. </w:t>
            </w:r>
          </w:p>
          <w:p w:rsidR="00F70F4C" w:rsidRDefault="00F70F4C" w:rsidP="00EA7ACF">
            <w:pPr>
              <w:rPr>
                <w:rFonts w:ascii="Comic Sans MS" w:hAnsi="Comic Sans MS"/>
              </w:rPr>
            </w:pPr>
            <w:r>
              <w:rPr>
                <w:rFonts w:ascii="Comic Sans MS" w:hAnsi="Comic Sans MS"/>
              </w:rPr>
              <w:t xml:space="preserve">Standards: As part of this assignment you will: </w:t>
            </w:r>
          </w:p>
          <w:p w:rsidR="00D656DF" w:rsidRDefault="00D656DF" w:rsidP="00F70F4C">
            <w:pPr>
              <w:numPr>
                <w:ilvl w:val="0"/>
                <w:numId w:val="33"/>
              </w:numPr>
              <w:rPr>
                <w:rFonts w:ascii="Comic Sans MS" w:hAnsi="Comic Sans MS"/>
              </w:rPr>
            </w:pPr>
            <w:r>
              <w:rPr>
                <w:rFonts w:ascii="Comic Sans MS" w:hAnsi="Comic Sans MS"/>
              </w:rPr>
              <w:t xml:space="preserve">Demonstrate menu planning ability considering the following: economics, facilities and equipment, nutrition, health restrictions, and management considerations. </w:t>
            </w:r>
          </w:p>
          <w:p w:rsidR="00F70F4C" w:rsidRPr="005D25A9" w:rsidRDefault="00F70F4C" w:rsidP="00F70F4C">
            <w:pPr>
              <w:numPr>
                <w:ilvl w:val="0"/>
                <w:numId w:val="33"/>
              </w:numPr>
              <w:rPr>
                <w:rFonts w:ascii="Comic Sans MS" w:hAnsi="Comic Sans MS"/>
              </w:rPr>
            </w:pPr>
            <w:r w:rsidRPr="005D25A9">
              <w:rPr>
                <w:rFonts w:ascii="Comic Sans MS" w:hAnsi="Comic Sans MS"/>
              </w:rPr>
              <w:t>Modify recipe/formula for individual or group dietary needs</w:t>
            </w:r>
          </w:p>
          <w:p w:rsidR="00F70F4C" w:rsidRPr="00C20A0C" w:rsidRDefault="00F70F4C" w:rsidP="00F70F4C">
            <w:pPr>
              <w:numPr>
                <w:ilvl w:val="0"/>
                <w:numId w:val="33"/>
              </w:numPr>
              <w:rPr>
                <w:rFonts w:ascii="Comic Sans MS" w:hAnsi="Comic Sans MS"/>
              </w:rPr>
            </w:pPr>
            <w:r w:rsidRPr="00C20A0C">
              <w:rPr>
                <w:rFonts w:ascii="Comic Sans MS" w:hAnsi="Comic Sans MS"/>
              </w:rPr>
              <w:t>Work effectively as a team member</w:t>
            </w:r>
          </w:p>
          <w:p w:rsidR="00F70F4C" w:rsidRPr="00C20A0C" w:rsidRDefault="00F70F4C" w:rsidP="00F70F4C">
            <w:pPr>
              <w:numPr>
                <w:ilvl w:val="0"/>
                <w:numId w:val="33"/>
              </w:numPr>
              <w:rPr>
                <w:rFonts w:ascii="Comic Sans MS" w:hAnsi="Comic Sans MS"/>
              </w:rPr>
            </w:pPr>
            <w:r w:rsidRPr="00C20A0C">
              <w:rPr>
                <w:rFonts w:ascii="Comic Sans MS" w:hAnsi="Comic Sans MS"/>
              </w:rPr>
              <w:t>Role of food in promotion of a healthy lifestyle</w:t>
            </w:r>
          </w:p>
          <w:p w:rsidR="00F70F4C" w:rsidRPr="00C20A0C" w:rsidRDefault="00F70F4C" w:rsidP="00F70F4C">
            <w:pPr>
              <w:numPr>
                <w:ilvl w:val="0"/>
                <w:numId w:val="33"/>
              </w:numPr>
              <w:rPr>
                <w:rFonts w:ascii="Comic Sans MS" w:hAnsi="Comic Sans MS"/>
              </w:rPr>
            </w:pPr>
            <w:r w:rsidRPr="00C20A0C">
              <w:rPr>
                <w:rFonts w:ascii="Comic Sans MS" w:hAnsi="Comic Sans MS"/>
              </w:rPr>
              <w:t>Promotion of pleasurable eating</w:t>
            </w:r>
          </w:p>
          <w:p w:rsidR="00D656DF" w:rsidRPr="00D656DF" w:rsidRDefault="00D656DF" w:rsidP="00D656DF">
            <w:pPr>
              <w:rPr>
                <w:rFonts w:ascii="Comic Sans MS" w:hAnsi="Comic Sans MS"/>
                <w:b/>
                <w:u w:val="single"/>
              </w:rPr>
            </w:pPr>
          </w:p>
          <w:p w:rsidR="00D656DF" w:rsidRPr="00D656DF" w:rsidRDefault="00D656DF" w:rsidP="00D656DF">
            <w:pPr>
              <w:rPr>
                <w:rFonts w:ascii="Comic Sans MS" w:hAnsi="Comic Sans MS"/>
                <w:b/>
                <w:u w:val="single"/>
              </w:rPr>
            </w:pPr>
            <w:r w:rsidRPr="00D656DF">
              <w:rPr>
                <w:rFonts w:ascii="Comic Sans MS" w:hAnsi="Comic Sans MS"/>
                <w:b/>
                <w:u w:val="single"/>
              </w:rPr>
              <w:t xml:space="preserve">Relationship to Enduring Understandings: </w:t>
            </w:r>
          </w:p>
          <w:p w:rsidR="00D656DF" w:rsidRPr="00F70F4C" w:rsidRDefault="00F70F4C" w:rsidP="00D656DF">
            <w:pPr>
              <w:rPr>
                <w:rFonts w:ascii="Comic Sans MS" w:hAnsi="Comic Sans MS"/>
              </w:rPr>
            </w:pPr>
            <w:r>
              <w:rPr>
                <w:rFonts w:ascii="Comic Sans MS" w:hAnsi="Comic Sans MS"/>
              </w:rPr>
              <w:t xml:space="preserve">The cycle menus will reflect your knowledge of seasonal foods, sustainability and understanding of the local cuisine.  </w:t>
            </w:r>
            <w:r w:rsidR="00C837EB">
              <w:rPr>
                <w:rFonts w:ascii="Comic Sans MS" w:hAnsi="Comic Sans MS"/>
              </w:rPr>
              <w:t xml:space="preserve">You will be able to demonstrate your creativity in menu development while considering pleasurable eating. </w:t>
            </w:r>
          </w:p>
          <w:p w:rsidR="00D656DF" w:rsidRDefault="00EE65ED" w:rsidP="00D656DF">
            <w:pPr>
              <w:rPr>
                <w:rFonts w:ascii="Comic Sans MS" w:hAnsi="Comic Sans MS"/>
              </w:rPr>
            </w:pPr>
            <w:r>
              <w:rPr>
                <w:rFonts w:ascii="Comic Sans MS" w:hAnsi="Comic Sans MS"/>
                <w:b/>
                <w:u w:val="single"/>
              </w:rPr>
              <w:t xml:space="preserve">Other Assessment Evidence: </w:t>
            </w:r>
          </w:p>
          <w:p w:rsidR="00EE65ED" w:rsidRDefault="00EE65ED" w:rsidP="00EE65ED">
            <w:pPr>
              <w:numPr>
                <w:ilvl w:val="0"/>
                <w:numId w:val="32"/>
              </w:numPr>
              <w:rPr>
                <w:rFonts w:ascii="Comic Sans MS" w:hAnsi="Comic Sans MS"/>
              </w:rPr>
            </w:pPr>
            <w:r>
              <w:rPr>
                <w:rFonts w:ascii="Comic Sans MS" w:hAnsi="Comic Sans MS"/>
              </w:rPr>
              <w:t xml:space="preserve">Attendance and participation in class </w:t>
            </w:r>
          </w:p>
          <w:p w:rsidR="00EE65ED" w:rsidRDefault="00EE65ED" w:rsidP="00EE65ED">
            <w:pPr>
              <w:numPr>
                <w:ilvl w:val="0"/>
                <w:numId w:val="32"/>
              </w:numPr>
              <w:rPr>
                <w:rFonts w:ascii="Comic Sans MS" w:hAnsi="Comic Sans MS"/>
              </w:rPr>
            </w:pPr>
            <w:r>
              <w:rPr>
                <w:rFonts w:ascii="Comic Sans MS" w:hAnsi="Comic Sans MS"/>
              </w:rPr>
              <w:t>Lab attendance and participation, culminating in the blind basket activity</w:t>
            </w:r>
          </w:p>
          <w:p w:rsidR="00EE65ED" w:rsidRDefault="00EE65ED" w:rsidP="00EE65ED">
            <w:pPr>
              <w:numPr>
                <w:ilvl w:val="0"/>
                <w:numId w:val="32"/>
              </w:numPr>
              <w:rPr>
                <w:rFonts w:ascii="Comic Sans MS" w:hAnsi="Comic Sans MS"/>
              </w:rPr>
            </w:pPr>
            <w:r>
              <w:rPr>
                <w:rFonts w:ascii="Comic Sans MS" w:hAnsi="Comic Sans MS"/>
              </w:rPr>
              <w:t>Exams</w:t>
            </w:r>
          </w:p>
          <w:p w:rsidR="00EE65ED" w:rsidRPr="00EE65ED" w:rsidRDefault="00EE65ED" w:rsidP="00EE65ED">
            <w:pPr>
              <w:numPr>
                <w:ilvl w:val="0"/>
                <w:numId w:val="32"/>
              </w:numPr>
              <w:rPr>
                <w:rFonts w:ascii="Comic Sans MS" w:hAnsi="Comic Sans MS"/>
              </w:rPr>
            </w:pPr>
            <w:r>
              <w:rPr>
                <w:rFonts w:ascii="Comic Sans MS" w:hAnsi="Comic Sans MS"/>
              </w:rPr>
              <w:t>Electronic portfolio</w:t>
            </w:r>
          </w:p>
          <w:p w:rsidR="00D656DF" w:rsidRPr="00D656DF" w:rsidRDefault="00D656DF" w:rsidP="00D656DF">
            <w:pPr>
              <w:rPr>
                <w:rFonts w:ascii="Comic Sans MS" w:hAnsi="Comic Sans MS"/>
                <w:b/>
                <w:u w:val="single"/>
              </w:rPr>
            </w:pPr>
          </w:p>
        </w:tc>
      </w:tr>
    </w:tbl>
    <w:p w:rsidR="008A565F" w:rsidRPr="008A565F" w:rsidRDefault="008A565F" w:rsidP="00D656DF">
      <w:pPr>
        <w:rPr>
          <w:rFonts w:ascii="Comic Sans MS" w:hAnsi="Comic Sans MS"/>
        </w:rPr>
      </w:pPr>
    </w:p>
    <w:p w:rsidR="00756AF0" w:rsidRPr="00EA7ACF" w:rsidRDefault="00EA7ACF" w:rsidP="00804980">
      <w:pPr>
        <w:rPr>
          <w:rFonts w:ascii="Comic Sans MS" w:hAnsi="Comic Sans MS"/>
          <w:b/>
          <w:i/>
          <w:u w:val="single"/>
        </w:rPr>
      </w:pPr>
      <w:r w:rsidRPr="00EA7ACF">
        <w:rPr>
          <w:rFonts w:ascii="Comic Sans MS" w:hAnsi="Comic Sans MS"/>
          <w:b/>
          <w:i/>
          <w:u w:val="single"/>
        </w:rPr>
        <w:t xml:space="preserve">Assignments, Policies and Considerations: </w:t>
      </w:r>
    </w:p>
    <w:p w:rsidR="00EA7ACF" w:rsidRPr="00EA7ACF" w:rsidRDefault="00EA7ACF" w:rsidP="00804980">
      <w:pPr>
        <w:rPr>
          <w:rFonts w:ascii="Comic Sans MS" w:hAnsi="Comic Sans MS"/>
          <w:b/>
        </w:rPr>
      </w:pPr>
      <w:r>
        <w:rPr>
          <w:rFonts w:ascii="Comic Sans MS" w:hAnsi="Comic Sans MS"/>
        </w:rPr>
        <w:t xml:space="preserve">  </w:t>
      </w:r>
      <w:r w:rsidRPr="00EA7ACF">
        <w:rPr>
          <w:rFonts w:ascii="Comic Sans MS" w:hAnsi="Comic Sans MS"/>
          <w:b/>
        </w:rPr>
        <w:t xml:space="preserve">Note: No late assignments will be accepted. </w:t>
      </w:r>
      <w:r w:rsidR="00C837EB" w:rsidRPr="00EA7ACF">
        <w:rPr>
          <w:rFonts w:ascii="Comic Sans MS" w:hAnsi="Comic Sans MS"/>
          <w:b/>
        </w:rPr>
        <w:t>Please not</w:t>
      </w:r>
      <w:r w:rsidR="00C837EB">
        <w:rPr>
          <w:rFonts w:ascii="Comic Sans MS" w:hAnsi="Comic Sans MS"/>
          <w:b/>
        </w:rPr>
        <w:t>e the due dates on the syllabus and</w:t>
      </w:r>
      <w:r w:rsidR="00C837EB" w:rsidRPr="00EA7ACF">
        <w:rPr>
          <w:rFonts w:ascii="Comic Sans MS" w:hAnsi="Comic Sans MS"/>
          <w:b/>
        </w:rPr>
        <w:t xml:space="preserve"> plan your schedule accordingly and submit each assignment on D2L by the due date. </w:t>
      </w:r>
      <w:r w:rsidRPr="00EA7ACF">
        <w:rPr>
          <w:rFonts w:ascii="Comic Sans MS" w:hAnsi="Comic Sans MS"/>
          <w:b/>
        </w:rPr>
        <w:t xml:space="preserve">Early assignments are appreciated. </w:t>
      </w:r>
    </w:p>
    <w:p w:rsidR="00EA7ACF" w:rsidRPr="00EA7ACF" w:rsidRDefault="00EA7ACF" w:rsidP="00804980">
      <w:pPr>
        <w:rPr>
          <w:rFonts w:ascii="Comic Sans MS" w:hAnsi="Comic Sans MS"/>
        </w:rPr>
      </w:pPr>
      <w:r>
        <w:rPr>
          <w:rFonts w:ascii="Comic Sans MS" w:hAnsi="Comic Sans MS"/>
        </w:rPr>
        <w:t xml:space="preserve"> </w:t>
      </w:r>
    </w:p>
    <w:p w:rsidR="00EA7ACF" w:rsidRDefault="00F15E24" w:rsidP="002063EA">
      <w:pPr>
        <w:numPr>
          <w:ilvl w:val="0"/>
          <w:numId w:val="31"/>
        </w:numPr>
        <w:rPr>
          <w:rFonts w:ascii="Comic Sans MS" w:hAnsi="Comic Sans MS"/>
        </w:rPr>
      </w:pPr>
      <w:r>
        <w:rPr>
          <w:rFonts w:ascii="Comic Sans MS" w:hAnsi="Comic Sans MS"/>
          <w:b/>
          <w:u w:val="single"/>
        </w:rPr>
        <w:t>Required Text and Readings</w:t>
      </w:r>
      <w:r w:rsidR="003B10AC" w:rsidRPr="00C20A0C">
        <w:rPr>
          <w:rFonts w:ascii="Comic Sans MS" w:hAnsi="Comic Sans MS"/>
          <w:b/>
          <w:u w:val="single"/>
        </w:rPr>
        <w:t>:</w:t>
      </w:r>
      <w:r w:rsidR="003B10AC" w:rsidRPr="00C20A0C">
        <w:rPr>
          <w:rFonts w:ascii="Comic Sans MS" w:hAnsi="Comic Sans MS"/>
        </w:rPr>
        <w:tab/>
      </w:r>
    </w:p>
    <w:p w:rsidR="00E21B24" w:rsidRDefault="00EA7ACF" w:rsidP="00804980">
      <w:pPr>
        <w:rPr>
          <w:rFonts w:ascii="Comic Sans MS" w:hAnsi="Comic Sans MS"/>
        </w:rPr>
      </w:pPr>
      <w:r>
        <w:rPr>
          <w:rFonts w:ascii="Comic Sans MS" w:hAnsi="Comic Sans MS"/>
        </w:rPr>
        <w:t xml:space="preserve">You are required to read: </w:t>
      </w:r>
    </w:p>
    <w:p w:rsidR="00B43AD9" w:rsidRDefault="00B43AD9" w:rsidP="00B43AD9">
      <w:pPr>
        <w:numPr>
          <w:ilvl w:val="0"/>
          <w:numId w:val="16"/>
        </w:numPr>
        <w:rPr>
          <w:rFonts w:ascii="Comic Sans MS" w:hAnsi="Comic Sans MS"/>
        </w:rPr>
      </w:pPr>
      <w:r>
        <w:rPr>
          <w:rFonts w:ascii="Comic Sans MS" w:hAnsi="Comic Sans MS"/>
        </w:rPr>
        <w:t xml:space="preserve">The Culinary </w:t>
      </w:r>
      <w:smartTag w:uri="urn:schemas-microsoft-com:office:smarttags" w:element="place">
        <w:smartTag w:uri="urn:schemas-microsoft-com:office:smarttags" w:element="PlaceType">
          <w:r>
            <w:rPr>
              <w:rFonts w:ascii="Comic Sans MS" w:hAnsi="Comic Sans MS"/>
            </w:rPr>
            <w:t>Institute</w:t>
          </w:r>
        </w:smartTag>
        <w:r>
          <w:rPr>
            <w:rFonts w:ascii="Comic Sans MS" w:hAnsi="Comic Sans MS"/>
          </w:rPr>
          <w:t xml:space="preserve"> of </w:t>
        </w:r>
        <w:smartTag w:uri="urn:schemas-microsoft-com:office:smarttags" w:element="PlaceName">
          <w:r>
            <w:rPr>
              <w:rFonts w:ascii="Comic Sans MS" w:hAnsi="Comic Sans MS"/>
            </w:rPr>
            <w:t>America</w:t>
          </w:r>
        </w:smartTag>
      </w:smartTag>
      <w:r>
        <w:rPr>
          <w:rFonts w:ascii="Comic Sans MS" w:hAnsi="Comic Sans MS"/>
        </w:rPr>
        <w:t>. The Professional Chef 7</w:t>
      </w:r>
      <w:r w:rsidRPr="00DF3F93">
        <w:rPr>
          <w:rFonts w:ascii="Comic Sans MS" w:hAnsi="Comic Sans MS"/>
          <w:vertAlign w:val="superscript"/>
        </w:rPr>
        <w:t>th</w:t>
      </w:r>
      <w:r>
        <w:rPr>
          <w:rFonts w:ascii="Comic Sans MS" w:hAnsi="Comic Sans MS"/>
        </w:rPr>
        <w:t xml:space="preserve"> edition. John Wiley and Sons, New York 2002</w:t>
      </w:r>
      <w:r w:rsidRPr="00C20A0C">
        <w:rPr>
          <w:rFonts w:ascii="Comic Sans MS" w:hAnsi="Comic Sans MS"/>
        </w:rPr>
        <w:t xml:space="preserve"> (text rental)</w:t>
      </w:r>
    </w:p>
    <w:p w:rsidR="00E21B24" w:rsidRDefault="00E21B24">
      <w:pPr>
        <w:numPr>
          <w:ilvl w:val="0"/>
          <w:numId w:val="16"/>
        </w:numPr>
        <w:rPr>
          <w:rFonts w:ascii="Comic Sans MS" w:hAnsi="Comic Sans MS"/>
        </w:rPr>
      </w:pPr>
      <w:r>
        <w:rPr>
          <w:rFonts w:ascii="Comic Sans MS" w:hAnsi="Comic Sans MS"/>
        </w:rPr>
        <w:lastRenderedPageBreak/>
        <w:t xml:space="preserve">McGee, H. On Food and Cooking: The Science and Lore of the Kitchen. </w:t>
      </w:r>
      <w:smartTag w:uri="urn:schemas-microsoft-com:office:smarttags" w:element="place">
        <w:smartTag w:uri="urn:schemas-microsoft-com:office:smarttags" w:element="City">
          <w:r>
            <w:rPr>
              <w:rFonts w:ascii="Comic Sans MS" w:hAnsi="Comic Sans MS"/>
            </w:rPr>
            <w:t>Scribner</w:t>
          </w:r>
        </w:smartTag>
        <w:r>
          <w:rPr>
            <w:rFonts w:ascii="Comic Sans MS" w:hAnsi="Comic Sans MS"/>
          </w:rPr>
          <w:t xml:space="preserve">, </w:t>
        </w:r>
        <w:smartTag w:uri="urn:schemas-microsoft-com:office:smarttags" w:element="State">
          <w:r>
            <w:rPr>
              <w:rFonts w:ascii="Comic Sans MS" w:hAnsi="Comic Sans MS"/>
            </w:rPr>
            <w:t>New York</w:t>
          </w:r>
        </w:smartTag>
      </w:smartTag>
      <w:r>
        <w:rPr>
          <w:rFonts w:ascii="Comic Sans MS" w:hAnsi="Comic Sans MS"/>
        </w:rPr>
        <w:t>, 2004 (purchase)</w:t>
      </w:r>
    </w:p>
    <w:p w:rsidR="00F15E24" w:rsidRDefault="00F15E24">
      <w:pPr>
        <w:numPr>
          <w:ilvl w:val="0"/>
          <w:numId w:val="16"/>
        </w:numPr>
        <w:rPr>
          <w:rFonts w:ascii="Comic Sans MS" w:hAnsi="Comic Sans MS"/>
        </w:rPr>
      </w:pPr>
      <w:r>
        <w:rPr>
          <w:rFonts w:ascii="Comic Sans MS" w:hAnsi="Comic Sans MS"/>
        </w:rPr>
        <w:t>New York Times: skim for daily news related to food, food supply and health trends. Read the Food section (published on Tuesday)</w:t>
      </w:r>
    </w:p>
    <w:p w:rsidR="0052004B" w:rsidRPr="00C20A0C" w:rsidRDefault="0052004B" w:rsidP="0052004B">
      <w:pPr>
        <w:ind w:left="360"/>
        <w:rPr>
          <w:rFonts w:ascii="Comic Sans MS" w:hAnsi="Comic Sans MS"/>
        </w:rPr>
      </w:pPr>
    </w:p>
    <w:p w:rsidR="00CB4A5E" w:rsidRPr="002063EA" w:rsidRDefault="00CB4A5E" w:rsidP="002063EA">
      <w:pPr>
        <w:numPr>
          <w:ilvl w:val="0"/>
          <w:numId w:val="31"/>
        </w:numPr>
        <w:rPr>
          <w:rFonts w:ascii="Comic Sans MS" w:hAnsi="Comic Sans MS"/>
        </w:rPr>
      </w:pPr>
      <w:r w:rsidRPr="00696DFB">
        <w:rPr>
          <w:rFonts w:ascii="Comic Sans MS" w:hAnsi="Comic Sans MS"/>
          <w:b/>
          <w:u w:val="single"/>
        </w:rPr>
        <w:t xml:space="preserve">Attendance </w:t>
      </w:r>
      <w:r w:rsidR="002063EA">
        <w:rPr>
          <w:rFonts w:ascii="Comic Sans MS" w:hAnsi="Comic Sans MS"/>
          <w:b/>
          <w:u w:val="single"/>
        </w:rPr>
        <w:t xml:space="preserve">and Participation </w:t>
      </w:r>
      <w:r w:rsidR="002063EA" w:rsidRPr="002063EA">
        <w:rPr>
          <w:rFonts w:ascii="Comic Sans MS" w:hAnsi="Comic Sans MS"/>
        </w:rPr>
        <w:t>(</w:t>
      </w:r>
      <w:r w:rsidR="003E7C8C">
        <w:rPr>
          <w:rFonts w:ascii="Comic Sans MS" w:hAnsi="Comic Sans MS"/>
        </w:rPr>
        <w:t>10 pts</w:t>
      </w:r>
      <w:r w:rsidR="002063EA" w:rsidRPr="002063EA">
        <w:rPr>
          <w:rFonts w:ascii="Comic Sans MS" w:hAnsi="Comic Sans MS"/>
        </w:rPr>
        <w:t>)</w:t>
      </w:r>
      <w:r w:rsidRPr="002063EA">
        <w:rPr>
          <w:rFonts w:ascii="Comic Sans MS" w:hAnsi="Comic Sans MS"/>
        </w:rPr>
        <w:t xml:space="preserve">: </w:t>
      </w:r>
    </w:p>
    <w:p w:rsidR="002063EA" w:rsidRPr="00F95D8D" w:rsidRDefault="00CB4A5E" w:rsidP="002063EA">
      <w:pPr>
        <w:ind w:firstLine="720"/>
        <w:rPr>
          <w:sz w:val="22"/>
          <w:szCs w:val="22"/>
        </w:rPr>
      </w:pPr>
      <w:r>
        <w:rPr>
          <w:rFonts w:ascii="Comic Sans MS" w:hAnsi="Comic Sans MS"/>
        </w:rPr>
        <w:t xml:space="preserve">  </w:t>
      </w:r>
      <w:r w:rsidR="002063EA" w:rsidRPr="00F95D8D">
        <w:rPr>
          <w:sz w:val="22"/>
          <w:szCs w:val="22"/>
        </w:rPr>
        <w:t xml:space="preserve">.  </w:t>
      </w:r>
    </w:p>
    <w:p w:rsidR="002063EA" w:rsidRDefault="00EA7ACF" w:rsidP="002063EA">
      <w:pPr>
        <w:rPr>
          <w:rFonts w:ascii="Comic Sans MS" w:hAnsi="Comic Sans MS"/>
          <w:b/>
          <w:u w:val="single"/>
        </w:rPr>
      </w:pPr>
      <w:r>
        <w:rPr>
          <w:rFonts w:ascii="Comic Sans MS" w:hAnsi="Comic Sans MS"/>
        </w:rPr>
        <w:t xml:space="preserve">Attending class meetings and labs are requirements and professional expectation of the course. </w:t>
      </w:r>
      <w:r w:rsidR="005568FE">
        <w:rPr>
          <w:rFonts w:ascii="Comic Sans MS" w:hAnsi="Comic Sans MS"/>
        </w:rPr>
        <w:t xml:space="preserve"> </w:t>
      </w:r>
      <w:r w:rsidR="002063EA" w:rsidRPr="002063EA">
        <w:rPr>
          <w:rFonts w:ascii="Comic Sans MS" w:hAnsi="Comic Sans MS"/>
        </w:rPr>
        <w:t xml:space="preserve">If you must miss class, please send an email to Dr. </w:t>
      </w:r>
      <w:r w:rsidR="00C837EB">
        <w:rPr>
          <w:rFonts w:ascii="Comic Sans MS" w:hAnsi="Comic Sans MS"/>
        </w:rPr>
        <w:t>Steinmetz</w:t>
      </w:r>
      <w:r w:rsidR="002063EA" w:rsidRPr="002063EA">
        <w:rPr>
          <w:rFonts w:ascii="Comic Sans MS" w:hAnsi="Comic Sans MS"/>
        </w:rPr>
        <w:t xml:space="preserve"> before the missed class or as soon as possible afterwards to say you will be missing and the date</w:t>
      </w:r>
      <w:r w:rsidR="002063EA" w:rsidRPr="002063EA">
        <w:rPr>
          <w:rFonts w:ascii="Comic Sans MS" w:hAnsi="Comic Sans MS"/>
          <w:b/>
        </w:rPr>
        <w:t>.  If you do not send an email regarding the absence, it will be considered unexcused and points will be deducted from your attendance and participation score.</w:t>
      </w:r>
      <w:r w:rsidR="002063EA" w:rsidRPr="002063EA">
        <w:rPr>
          <w:rFonts w:ascii="Comic Sans MS" w:hAnsi="Comic Sans MS"/>
        </w:rPr>
        <w:t xml:space="preserve">  One excused absence is allowed with no loss of points, but for each absence after that, five points will be deducted from your attendance and participation score up to 20 points.</w:t>
      </w:r>
      <w:r w:rsidR="002063EA">
        <w:rPr>
          <w:rFonts w:ascii="Comic Sans MS" w:hAnsi="Comic Sans MS"/>
        </w:rPr>
        <w:t xml:space="preserve"> </w:t>
      </w:r>
      <w:r w:rsidR="00CB4A5E">
        <w:rPr>
          <w:rFonts w:ascii="Comic Sans MS" w:hAnsi="Comic Sans MS"/>
        </w:rPr>
        <w:t xml:space="preserve">Valuable class information including changes in syllabus schedule and course content, are announced in the first 5 minutes of the class. </w:t>
      </w:r>
      <w:r w:rsidR="0063477F">
        <w:rPr>
          <w:rFonts w:ascii="Comic Sans MS" w:hAnsi="Comic Sans MS"/>
        </w:rPr>
        <w:t xml:space="preserve">You are responsible for all missed material. Please be willing to share your class notes with peers or obtain notes from peers. After reviewing class material, please schedule an appointment with me if you have questions or want to further review missed material. </w:t>
      </w:r>
    </w:p>
    <w:p w:rsidR="002063EA" w:rsidRDefault="002063EA" w:rsidP="002063EA">
      <w:pPr>
        <w:rPr>
          <w:rFonts w:ascii="Comic Sans MS" w:hAnsi="Comic Sans MS"/>
        </w:rPr>
      </w:pPr>
      <w:r>
        <w:rPr>
          <w:rFonts w:ascii="Comic Sans MS" w:hAnsi="Comic Sans MS"/>
        </w:rPr>
        <w:t xml:space="preserve">We will use D2L for formal communication about the course. I will post messages on the </w:t>
      </w:r>
      <w:r w:rsidR="00C837EB">
        <w:rPr>
          <w:rFonts w:ascii="Comic Sans MS" w:hAnsi="Comic Sans MS"/>
        </w:rPr>
        <w:t>front page</w:t>
      </w:r>
      <w:r>
        <w:rPr>
          <w:rFonts w:ascii="Comic Sans MS" w:hAnsi="Comic Sans MS"/>
        </w:rPr>
        <w:t xml:space="preserve"> “news”. All course related handouts, lecture material, supplementary readings will be posted under the course “content”. Grades will be recorded in the “grades” section. All assignments should be posted in the “dropbox “section by the scheduled due date. </w:t>
      </w:r>
    </w:p>
    <w:p w:rsidR="00CB4A5E" w:rsidRDefault="00CB4A5E">
      <w:pPr>
        <w:rPr>
          <w:rFonts w:ascii="Comic Sans MS" w:hAnsi="Comic Sans MS"/>
        </w:rPr>
      </w:pPr>
    </w:p>
    <w:p w:rsidR="00CB4A5E" w:rsidRDefault="00CB4A5E">
      <w:pPr>
        <w:rPr>
          <w:rFonts w:ascii="Comic Sans MS" w:hAnsi="Comic Sans MS"/>
        </w:rPr>
      </w:pPr>
      <w:r>
        <w:rPr>
          <w:rFonts w:ascii="Comic Sans MS" w:hAnsi="Comic Sans MS"/>
        </w:rPr>
        <w:t xml:space="preserve">The use of cell phones, except in occasional cases of emergency, will not be allowed during the class. </w:t>
      </w:r>
      <w:r w:rsidR="00696DFB">
        <w:rPr>
          <w:rFonts w:ascii="Comic Sans MS" w:hAnsi="Comic Sans MS"/>
        </w:rPr>
        <w:t xml:space="preserve">You may take notes on your laptop, if desired. </w:t>
      </w:r>
    </w:p>
    <w:p w:rsidR="00CB4A5E" w:rsidRDefault="00CB4A5E">
      <w:pPr>
        <w:rPr>
          <w:rFonts w:ascii="Comic Sans MS" w:hAnsi="Comic Sans MS"/>
        </w:rPr>
      </w:pPr>
    </w:p>
    <w:p w:rsidR="005568FE" w:rsidRDefault="00401A5D" w:rsidP="002063EA">
      <w:pPr>
        <w:numPr>
          <w:ilvl w:val="0"/>
          <w:numId w:val="31"/>
        </w:numPr>
        <w:rPr>
          <w:rFonts w:ascii="Comic Sans MS" w:hAnsi="Comic Sans MS"/>
        </w:rPr>
      </w:pPr>
      <w:r>
        <w:rPr>
          <w:rFonts w:ascii="Comic Sans MS" w:hAnsi="Comic Sans MS"/>
          <w:b/>
          <w:u w:val="single"/>
        </w:rPr>
        <w:t xml:space="preserve">Food </w:t>
      </w:r>
      <w:r w:rsidR="002063EA" w:rsidRPr="002063EA">
        <w:rPr>
          <w:rFonts w:ascii="Comic Sans MS" w:hAnsi="Comic Sans MS"/>
          <w:b/>
          <w:u w:val="single"/>
        </w:rPr>
        <w:t>Lab</w:t>
      </w:r>
      <w:r w:rsidR="002063EA">
        <w:rPr>
          <w:rFonts w:ascii="Comic Sans MS" w:hAnsi="Comic Sans MS"/>
        </w:rPr>
        <w:t xml:space="preserve"> (20 points): </w:t>
      </w:r>
    </w:p>
    <w:p w:rsidR="00311520" w:rsidRDefault="00311520" w:rsidP="00311520">
      <w:pPr>
        <w:ind w:left="720"/>
        <w:rPr>
          <w:rFonts w:ascii="Comic Sans MS" w:hAnsi="Comic Sans MS"/>
        </w:rPr>
      </w:pPr>
      <w:r>
        <w:rPr>
          <w:rFonts w:ascii="Comic Sans MS" w:hAnsi="Comic Sans MS"/>
        </w:rPr>
        <w:t xml:space="preserve">Each </w:t>
      </w:r>
      <w:r w:rsidR="00D24465">
        <w:rPr>
          <w:rFonts w:ascii="Comic Sans MS" w:hAnsi="Comic Sans MS"/>
        </w:rPr>
        <w:t>day</w:t>
      </w:r>
      <w:r>
        <w:rPr>
          <w:rFonts w:ascii="Comic Sans MS" w:hAnsi="Comic Sans MS"/>
        </w:rPr>
        <w:t xml:space="preserve"> you will demonstrate your understanding of food science and culinary skills in the kitchen. As you become more proficient, you will be expected to demonstrate a greater role in leadership in a team setting,  using the professional kitchen as the setting for applying your skills in resource management, attention to detail, creativity, problem solving, active engagement and peer support. Missed lab </w:t>
      </w:r>
      <w:r w:rsidR="00C837EB">
        <w:rPr>
          <w:rFonts w:ascii="Comic Sans MS" w:hAnsi="Comic Sans MS"/>
        </w:rPr>
        <w:t>points may</w:t>
      </w:r>
      <w:r>
        <w:rPr>
          <w:rFonts w:ascii="Comic Sans MS" w:hAnsi="Comic Sans MS"/>
        </w:rPr>
        <w:t xml:space="preserve"> not be recovered since this requires your active participation and personal observation. Lab points are based on your assessment, completion of the lab report/reflection and Dr. Steinmetz’ observations. </w:t>
      </w:r>
    </w:p>
    <w:p w:rsidR="00311520" w:rsidRPr="00311520" w:rsidRDefault="00311520" w:rsidP="00311520">
      <w:pPr>
        <w:ind w:left="720"/>
        <w:rPr>
          <w:rFonts w:ascii="Comic Sans MS" w:hAnsi="Comic Sans MS"/>
        </w:rPr>
      </w:pPr>
    </w:p>
    <w:p w:rsidR="0066055D" w:rsidRDefault="0066055D" w:rsidP="0066055D">
      <w:pPr>
        <w:numPr>
          <w:ilvl w:val="0"/>
          <w:numId w:val="31"/>
        </w:numPr>
        <w:rPr>
          <w:rFonts w:ascii="Comic Sans MS" w:hAnsi="Comic Sans MS"/>
        </w:rPr>
      </w:pPr>
      <w:r>
        <w:rPr>
          <w:rFonts w:ascii="Comic Sans MS" w:hAnsi="Comic Sans MS"/>
          <w:b/>
          <w:u w:val="single"/>
        </w:rPr>
        <w:t xml:space="preserve">Fresh produce activity </w:t>
      </w:r>
      <w:r>
        <w:rPr>
          <w:rFonts w:ascii="Comic Sans MS" w:hAnsi="Comic Sans MS"/>
        </w:rPr>
        <w:t>(</w:t>
      </w:r>
      <w:r w:rsidR="007C6C4B">
        <w:rPr>
          <w:rFonts w:ascii="Comic Sans MS" w:hAnsi="Comic Sans MS"/>
        </w:rPr>
        <w:t xml:space="preserve">30 </w:t>
      </w:r>
      <w:r>
        <w:rPr>
          <w:rFonts w:ascii="Comic Sans MS" w:hAnsi="Comic Sans MS"/>
        </w:rPr>
        <w:t>points):</w:t>
      </w:r>
    </w:p>
    <w:p w:rsidR="0066055D" w:rsidRDefault="0066055D" w:rsidP="0066055D">
      <w:pPr>
        <w:ind w:left="720"/>
        <w:rPr>
          <w:rFonts w:ascii="Comic Sans MS" w:hAnsi="Comic Sans MS"/>
        </w:rPr>
      </w:pPr>
      <w:r>
        <w:rPr>
          <w:rFonts w:ascii="Comic Sans MS" w:hAnsi="Comic Sans MS"/>
        </w:rPr>
        <w:t xml:space="preserve">Cuisine is based on the available food in a specific geographic location. Skills in identifying and utilizing local food contribute to a sustainable food system and ability to educate others about food. You will expand your knowledge of the local farmer’s market by conducting a market survey and food comparison.   This activity is the foundation to menu planning and learning to discern differences in varieties of food. </w:t>
      </w:r>
    </w:p>
    <w:p w:rsidR="0066055D" w:rsidRDefault="0066055D" w:rsidP="0066055D">
      <w:pPr>
        <w:rPr>
          <w:rFonts w:ascii="Comic Sans MS" w:hAnsi="Comic Sans MS"/>
        </w:rPr>
      </w:pPr>
    </w:p>
    <w:p w:rsidR="002063EA" w:rsidRDefault="002063EA" w:rsidP="002063EA">
      <w:pPr>
        <w:numPr>
          <w:ilvl w:val="0"/>
          <w:numId w:val="31"/>
        </w:numPr>
        <w:rPr>
          <w:rFonts w:ascii="Comic Sans MS" w:hAnsi="Comic Sans MS"/>
        </w:rPr>
      </w:pPr>
      <w:r>
        <w:rPr>
          <w:rFonts w:ascii="Comic Sans MS" w:hAnsi="Comic Sans MS"/>
          <w:b/>
          <w:u w:val="single"/>
        </w:rPr>
        <w:t xml:space="preserve">Cycle Menus </w:t>
      </w:r>
      <w:r w:rsidR="007C6C4B">
        <w:rPr>
          <w:rFonts w:ascii="Comic Sans MS" w:hAnsi="Comic Sans MS"/>
        </w:rPr>
        <w:t>(5</w:t>
      </w:r>
      <w:r>
        <w:rPr>
          <w:rFonts w:ascii="Comic Sans MS" w:hAnsi="Comic Sans MS"/>
        </w:rPr>
        <w:t>0 points):</w:t>
      </w:r>
    </w:p>
    <w:p w:rsidR="00311520" w:rsidRDefault="00311520" w:rsidP="00311520">
      <w:pPr>
        <w:ind w:left="720"/>
        <w:rPr>
          <w:rFonts w:ascii="Comic Sans MS" w:hAnsi="Comic Sans MS"/>
        </w:rPr>
      </w:pPr>
      <w:r>
        <w:rPr>
          <w:rFonts w:ascii="Comic Sans MS" w:hAnsi="Comic Sans MS"/>
        </w:rPr>
        <w:t xml:space="preserve">Menus are used to highlight cuisine and to help maximize resources while providing pleasurable eating. You will work in </w:t>
      </w:r>
      <w:r w:rsidR="00D24465">
        <w:rPr>
          <w:rFonts w:ascii="Comic Sans MS" w:hAnsi="Comic Sans MS"/>
        </w:rPr>
        <w:t>pairs</w:t>
      </w:r>
      <w:r>
        <w:rPr>
          <w:rFonts w:ascii="Comic Sans MS" w:hAnsi="Comic Sans MS"/>
        </w:rPr>
        <w:t xml:space="preserve"> to develop a three week cycle me</w:t>
      </w:r>
      <w:r w:rsidR="001F4454">
        <w:rPr>
          <w:rFonts w:ascii="Comic Sans MS" w:hAnsi="Comic Sans MS"/>
        </w:rPr>
        <w:t>nu which reflects a sustainable food system</w:t>
      </w:r>
      <w:r w:rsidR="00D24465">
        <w:rPr>
          <w:rFonts w:ascii="Comic Sans MS" w:hAnsi="Comic Sans MS"/>
        </w:rPr>
        <w:t>, be appealing for teenagers</w:t>
      </w:r>
      <w:r w:rsidR="001F4454">
        <w:rPr>
          <w:rFonts w:ascii="Comic Sans MS" w:hAnsi="Comic Sans MS"/>
        </w:rPr>
        <w:t xml:space="preserve"> and </w:t>
      </w:r>
      <w:r w:rsidR="00D24465">
        <w:rPr>
          <w:rFonts w:ascii="Comic Sans MS" w:hAnsi="Comic Sans MS"/>
        </w:rPr>
        <w:t xml:space="preserve">meet </w:t>
      </w:r>
      <w:r w:rsidR="001F4454">
        <w:rPr>
          <w:rFonts w:ascii="Comic Sans MS" w:hAnsi="Comic Sans MS"/>
        </w:rPr>
        <w:t xml:space="preserve">the USDA guidelines for the National School Lunch program. Increasingly, nutritionists are asked to assist schools by increasing the wellness of the school environment in a variety of ways. The school breakfast and lunch programs are effective in promoting optimal health and educating students about food in </w:t>
      </w:r>
      <w:r w:rsidR="001F4454">
        <w:rPr>
          <w:rFonts w:ascii="Comic Sans MS" w:hAnsi="Comic Sans MS"/>
        </w:rPr>
        <w:lastRenderedPageBreak/>
        <w:t xml:space="preserve">our world. Menus also reflect careful planning and consideration of resources, population preferences, food availability and affordability and equipment needs. Menus are based on available skills and knowledge of staff as well as kitchen equipment and facilities. Active participation and observation in class, lab and community will help you achieve success in menu planning. </w:t>
      </w:r>
    </w:p>
    <w:p w:rsidR="001F4454" w:rsidRPr="00311520" w:rsidRDefault="001F4454" w:rsidP="00311520">
      <w:pPr>
        <w:ind w:left="720"/>
        <w:rPr>
          <w:rFonts w:ascii="Comic Sans MS" w:hAnsi="Comic Sans MS"/>
        </w:rPr>
      </w:pPr>
    </w:p>
    <w:p w:rsidR="001F4454" w:rsidRPr="001F4454" w:rsidRDefault="002063EA" w:rsidP="002063EA">
      <w:pPr>
        <w:numPr>
          <w:ilvl w:val="0"/>
          <w:numId w:val="31"/>
        </w:numPr>
        <w:rPr>
          <w:rFonts w:ascii="Comic Sans MS" w:hAnsi="Comic Sans MS"/>
        </w:rPr>
      </w:pPr>
      <w:r w:rsidRPr="001F4454">
        <w:rPr>
          <w:rFonts w:ascii="Comic Sans MS" w:hAnsi="Comic Sans MS"/>
          <w:b/>
          <w:u w:val="single"/>
        </w:rPr>
        <w:t xml:space="preserve">Exams </w:t>
      </w:r>
      <w:r w:rsidR="007C6C4B">
        <w:rPr>
          <w:rFonts w:ascii="Comic Sans MS" w:hAnsi="Comic Sans MS"/>
        </w:rPr>
        <w:t>(15</w:t>
      </w:r>
      <w:r w:rsidRPr="001F4454">
        <w:rPr>
          <w:rFonts w:ascii="Comic Sans MS" w:hAnsi="Comic Sans MS"/>
        </w:rPr>
        <w:t>0 points</w:t>
      </w:r>
      <w:r w:rsidR="00311520" w:rsidRPr="001F4454">
        <w:rPr>
          <w:rFonts w:ascii="Comic Sans MS" w:hAnsi="Comic Sans MS"/>
        </w:rPr>
        <w:t>):</w:t>
      </w:r>
      <w:r w:rsidR="00311520" w:rsidRPr="001F4454">
        <w:rPr>
          <w:rFonts w:ascii="Comic Sans MS" w:hAnsi="Comic Sans MS"/>
          <w:b/>
          <w:u w:val="single"/>
        </w:rPr>
        <w:t xml:space="preserve"> </w:t>
      </w:r>
    </w:p>
    <w:p w:rsidR="001F4454" w:rsidRDefault="0081523A" w:rsidP="001F4454">
      <w:pPr>
        <w:ind w:left="720"/>
        <w:rPr>
          <w:rFonts w:ascii="Comic Sans MS" w:hAnsi="Comic Sans MS"/>
        </w:rPr>
      </w:pPr>
      <w:r>
        <w:rPr>
          <w:rFonts w:ascii="Comic Sans MS" w:hAnsi="Comic Sans MS"/>
        </w:rPr>
        <w:t>There will be three</w:t>
      </w:r>
      <w:r w:rsidR="001F4454">
        <w:rPr>
          <w:rFonts w:ascii="Comic Sans MS" w:hAnsi="Comic Sans MS"/>
        </w:rPr>
        <w:t xml:space="preserve"> scheduled exams which will include all material discussed in class and lab. Course material builds upon your foundation knowledge from FN 106. The course is structured to provide a logical flow of scientific knowledge with application of food principles. Successful preparation includes completing and comprehending all assigned readings, being inquisitive and thoughtful participation in the kitchen.  </w:t>
      </w:r>
    </w:p>
    <w:p w:rsidR="001F4454" w:rsidRPr="001F4454" w:rsidRDefault="001F4454" w:rsidP="001F4454">
      <w:pPr>
        <w:ind w:left="720"/>
        <w:rPr>
          <w:rFonts w:ascii="Comic Sans MS" w:hAnsi="Comic Sans MS"/>
        </w:rPr>
      </w:pPr>
    </w:p>
    <w:p w:rsidR="002063EA" w:rsidRDefault="002063EA" w:rsidP="002063EA">
      <w:pPr>
        <w:numPr>
          <w:ilvl w:val="0"/>
          <w:numId w:val="31"/>
        </w:numPr>
        <w:rPr>
          <w:rFonts w:ascii="Comic Sans MS" w:hAnsi="Comic Sans MS"/>
        </w:rPr>
      </w:pPr>
      <w:r w:rsidRPr="001F4454">
        <w:rPr>
          <w:rFonts w:ascii="Comic Sans MS" w:hAnsi="Comic Sans MS"/>
          <w:b/>
          <w:u w:val="single"/>
        </w:rPr>
        <w:t>Blind Basket</w:t>
      </w:r>
      <w:r w:rsidR="0081523A">
        <w:rPr>
          <w:rFonts w:ascii="Comic Sans MS" w:hAnsi="Comic Sans MS"/>
        </w:rPr>
        <w:t xml:space="preserve"> (25</w:t>
      </w:r>
      <w:r w:rsidR="00311520" w:rsidRPr="001F4454">
        <w:rPr>
          <w:rFonts w:ascii="Comic Sans MS" w:hAnsi="Comic Sans MS"/>
        </w:rPr>
        <w:t xml:space="preserve"> points):</w:t>
      </w:r>
      <w:r w:rsidR="001F4454">
        <w:rPr>
          <w:rFonts w:ascii="Comic Sans MS" w:hAnsi="Comic Sans MS"/>
        </w:rPr>
        <w:t xml:space="preserve"> </w:t>
      </w:r>
    </w:p>
    <w:p w:rsidR="00EE65ED" w:rsidRPr="008A565F" w:rsidRDefault="001F4454" w:rsidP="00EE65ED">
      <w:pPr>
        <w:rPr>
          <w:rFonts w:ascii="Comic Sans MS" w:hAnsi="Comic Sans MS"/>
        </w:rPr>
      </w:pPr>
      <w:r>
        <w:rPr>
          <w:rFonts w:ascii="Comic Sans MS" w:hAnsi="Comic Sans MS"/>
        </w:rPr>
        <w:t xml:space="preserve">The culminating kitchen experience is the blind basket activity. </w:t>
      </w:r>
      <w:r w:rsidR="00EE65ED">
        <w:rPr>
          <w:rFonts w:ascii="Comic Sans MS" w:hAnsi="Comic Sans MS"/>
        </w:rPr>
        <w:t xml:space="preserve">You will demonstrate the skills and knowledge that you have gained in the kitchen by individually creating a dish from a tray of ingredients. The following enduring understandings are applied in this activity. </w:t>
      </w:r>
      <w:r w:rsidR="00AC69C1">
        <w:rPr>
          <w:rFonts w:ascii="Comic Sans MS" w:hAnsi="Comic Sans MS"/>
        </w:rPr>
        <w:t>1)</w:t>
      </w:r>
      <w:r w:rsidR="00AC69C1" w:rsidRPr="008A565F">
        <w:rPr>
          <w:rFonts w:ascii="Comic Sans MS" w:hAnsi="Comic Sans MS"/>
        </w:rPr>
        <w:t xml:space="preserve"> Foods (grain, meat/fish/poultry, vegetables, fruits, </w:t>
      </w:r>
      <w:r w:rsidR="00AC69C1">
        <w:rPr>
          <w:rFonts w:ascii="Comic Sans MS" w:hAnsi="Comic Sans MS"/>
        </w:rPr>
        <w:t xml:space="preserve">and </w:t>
      </w:r>
      <w:r w:rsidR="00AC69C1" w:rsidRPr="008A565F">
        <w:rPr>
          <w:rFonts w:ascii="Comic Sans MS" w:hAnsi="Comic Sans MS"/>
        </w:rPr>
        <w:t xml:space="preserve">dairy) have common capabilities which react similarly. </w:t>
      </w:r>
      <w:r w:rsidR="00EE65ED" w:rsidRPr="008A565F">
        <w:rPr>
          <w:rFonts w:ascii="Comic Sans MS" w:hAnsi="Comic Sans MS"/>
        </w:rPr>
        <w:t xml:space="preserve">These capabilities are the scientific principles of cooking. </w:t>
      </w:r>
      <w:r w:rsidR="00EE65ED">
        <w:rPr>
          <w:rFonts w:ascii="Comic Sans MS" w:hAnsi="Comic Sans MS"/>
        </w:rPr>
        <w:t xml:space="preserve">2) </w:t>
      </w:r>
      <w:r w:rsidR="00EE65ED" w:rsidRPr="008A565F">
        <w:rPr>
          <w:rFonts w:ascii="Comic Sans MS" w:hAnsi="Comic Sans MS"/>
        </w:rPr>
        <w:t>Creativity in cooking (different products) comes from unique foods combined in unique steps.</w:t>
      </w:r>
      <w:r w:rsidR="00EE65ED">
        <w:rPr>
          <w:rFonts w:ascii="Comic Sans MS" w:hAnsi="Comic Sans MS"/>
        </w:rPr>
        <w:t xml:space="preserve"> </w:t>
      </w:r>
    </w:p>
    <w:p w:rsidR="00311520" w:rsidRDefault="00311520" w:rsidP="00311520">
      <w:pPr>
        <w:ind w:left="720"/>
        <w:rPr>
          <w:rFonts w:ascii="Comic Sans MS" w:hAnsi="Comic Sans MS"/>
        </w:rPr>
      </w:pPr>
    </w:p>
    <w:p w:rsidR="002063EA" w:rsidRDefault="002063EA" w:rsidP="002063EA">
      <w:pPr>
        <w:numPr>
          <w:ilvl w:val="0"/>
          <w:numId w:val="31"/>
        </w:numPr>
        <w:rPr>
          <w:rFonts w:ascii="Comic Sans MS" w:hAnsi="Comic Sans MS"/>
        </w:rPr>
      </w:pPr>
      <w:r w:rsidRPr="00311520">
        <w:rPr>
          <w:rFonts w:ascii="Comic Sans MS" w:hAnsi="Comic Sans MS"/>
          <w:b/>
          <w:u w:val="single"/>
        </w:rPr>
        <w:t>Portfolio</w:t>
      </w:r>
      <w:r>
        <w:rPr>
          <w:rFonts w:ascii="Comic Sans MS" w:hAnsi="Comic Sans MS"/>
        </w:rPr>
        <w:t xml:space="preserve"> (</w:t>
      </w:r>
      <w:r w:rsidR="007C6C4B">
        <w:rPr>
          <w:rFonts w:ascii="Comic Sans MS" w:hAnsi="Comic Sans MS"/>
        </w:rPr>
        <w:t>10</w:t>
      </w:r>
      <w:r>
        <w:rPr>
          <w:rFonts w:ascii="Comic Sans MS" w:hAnsi="Comic Sans MS"/>
        </w:rPr>
        <w:t xml:space="preserve"> points): </w:t>
      </w:r>
    </w:p>
    <w:p w:rsidR="00EE65ED" w:rsidRPr="00EE65ED" w:rsidRDefault="00EE65ED" w:rsidP="00EE65ED">
      <w:pPr>
        <w:rPr>
          <w:rFonts w:ascii="Comic Sans MS" w:hAnsi="Comic Sans MS"/>
        </w:rPr>
      </w:pPr>
      <w:r>
        <w:rPr>
          <w:rFonts w:ascii="Comic Sans MS" w:hAnsi="Comic Sans MS"/>
        </w:rPr>
        <w:t xml:space="preserve">Portfolios are tools that demonstrate your progression of learning and are useful in assessing your development of knowledge and skills. All dietetic students will be expected to develop an electronic portfolio this year. The nutrition faculty will be having evening instruction that will guide your portfolio on D2L. In this class, you will establish your portfolio and post your cycle menu as an artifact on your electronic portfolio this year.  </w:t>
      </w:r>
    </w:p>
    <w:p w:rsidR="002063EA" w:rsidRPr="00C20A0C" w:rsidRDefault="002063EA" w:rsidP="002063EA">
      <w:pPr>
        <w:ind w:left="720"/>
        <w:rPr>
          <w:rFonts w:ascii="Comic Sans MS" w:hAnsi="Comic Sans MS"/>
        </w:rPr>
      </w:pPr>
    </w:p>
    <w:p w:rsidR="00EA7ACF" w:rsidRDefault="00EA7ACF" w:rsidP="00EA7ACF">
      <w:pPr>
        <w:rPr>
          <w:rFonts w:ascii="Comic Sans MS" w:hAnsi="Comic Sans MS"/>
          <w:b/>
          <w:u w:val="single"/>
        </w:rPr>
      </w:pPr>
      <w:r>
        <w:rPr>
          <w:rFonts w:ascii="Comic Sans MS" w:hAnsi="Comic Sans MS"/>
          <w:b/>
          <w:u w:val="single"/>
        </w:rPr>
        <w:t xml:space="preserve">Grading Procedures: </w:t>
      </w:r>
    </w:p>
    <w:p w:rsidR="00EA7ACF" w:rsidRPr="00EA7ACF" w:rsidRDefault="00EA7ACF" w:rsidP="00EA7ACF">
      <w:pPr>
        <w:rPr>
          <w:rFonts w:ascii="Comic Sans MS" w:hAnsi="Comic Sans MS"/>
        </w:rPr>
      </w:pPr>
      <w:r>
        <w:rPr>
          <w:rFonts w:ascii="Comic Sans MS" w:hAnsi="Comic Sans MS"/>
        </w:rPr>
        <w:t xml:space="preserve">You will receive credit based on the following point system: </w:t>
      </w:r>
    </w:p>
    <w:p w:rsidR="00EA7ACF" w:rsidRPr="00C20A0C" w:rsidRDefault="00EA7ACF" w:rsidP="00EA7ACF">
      <w:pPr>
        <w:rPr>
          <w:rFonts w:ascii="Comic Sans MS" w:hAnsi="Comic Sans MS"/>
          <w:b/>
          <w:u w:val="single"/>
        </w:rPr>
      </w:pPr>
      <w:r>
        <w:rPr>
          <w:rFonts w:ascii="Comic Sans MS" w:hAnsi="Comic Sans MS"/>
          <w:b/>
          <w:u w:val="single"/>
        </w:rPr>
        <w:t>Graded Assignments</w:t>
      </w:r>
      <w:r w:rsidRPr="00C20A0C">
        <w:rPr>
          <w:rFonts w:ascii="Comic Sans MS" w:hAnsi="Comic Sans MS"/>
          <w:b/>
          <w:u w:val="single"/>
        </w:rPr>
        <w:t>:</w:t>
      </w:r>
    </w:p>
    <w:p w:rsidR="00EA7ACF" w:rsidRDefault="00EA7ACF" w:rsidP="00EA7ACF">
      <w:pPr>
        <w:rPr>
          <w:rFonts w:ascii="Comic Sans MS" w:hAnsi="Comic Sans MS"/>
        </w:rPr>
      </w:pPr>
      <w:r>
        <w:rPr>
          <w:rFonts w:ascii="Comic Sans MS" w:hAnsi="Comic Sans MS"/>
        </w:rPr>
        <w:t>Class participation (self and instructor evaluation)</w:t>
      </w:r>
      <w:r>
        <w:rPr>
          <w:rFonts w:ascii="Comic Sans MS" w:hAnsi="Comic Sans MS"/>
        </w:rPr>
        <w:tab/>
      </w:r>
      <w:r>
        <w:rPr>
          <w:rFonts w:ascii="Comic Sans MS" w:hAnsi="Comic Sans MS"/>
        </w:rPr>
        <w:tab/>
      </w:r>
      <w:r>
        <w:rPr>
          <w:rFonts w:ascii="Comic Sans MS" w:hAnsi="Comic Sans MS"/>
        </w:rPr>
        <w:tab/>
        <w:t xml:space="preserve"> </w:t>
      </w:r>
      <w:r w:rsidR="00793F10">
        <w:rPr>
          <w:rFonts w:ascii="Comic Sans MS" w:hAnsi="Comic Sans MS"/>
        </w:rPr>
        <w:t>2</w:t>
      </w:r>
      <w:r>
        <w:rPr>
          <w:rFonts w:ascii="Comic Sans MS" w:hAnsi="Comic Sans MS"/>
        </w:rPr>
        <w:t>0 points</w:t>
      </w:r>
    </w:p>
    <w:p w:rsidR="00EA7ACF" w:rsidRDefault="002063EA" w:rsidP="00EA7ACF">
      <w:pPr>
        <w:rPr>
          <w:rFonts w:ascii="Comic Sans MS" w:hAnsi="Comic Sans MS"/>
        </w:rPr>
      </w:pPr>
      <w:r>
        <w:rPr>
          <w:rFonts w:ascii="Comic Sans MS" w:hAnsi="Comic Sans MS"/>
        </w:rPr>
        <w:t>Food l</w:t>
      </w:r>
      <w:r w:rsidR="00EA7ACF" w:rsidRPr="00C20A0C">
        <w:rPr>
          <w:rFonts w:ascii="Comic Sans MS" w:hAnsi="Comic Sans MS"/>
        </w:rPr>
        <w:t>ab principles and evaluations</w:t>
      </w:r>
      <w:r w:rsidR="00793F10">
        <w:rPr>
          <w:rFonts w:ascii="Comic Sans MS" w:hAnsi="Comic Sans MS"/>
        </w:rPr>
        <w:t xml:space="preserve"> (10 pts each)</w:t>
      </w:r>
      <w:r w:rsidR="00EA7ACF">
        <w:rPr>
          <w:rFonts w:ascii="Comic Sans MS" w:hAnsi="Comic Sans MS"/>
        </w:rPr>
        <w:tab/>
      </w:r>
      <w:r w:rsidR="00EA7ACF">
        <w:rPr>
          <w:rFonts w:ascii="Comic Sans MS" w:hAnsi="Comic Sans MS"/>
        </w:rPr>
        <w:tab/>
      </w:r>
      <w:r w:rsidR="00EA7ACF">
        <w:rPr>
          <w:rFonts w:ascii="Comic Sans MS" w:hAnsi="Comic Sans MS"/>
        </w:rPr>
        <w:tab/>
        <w:t xml:space="preserve"> </w:t>
      </w:r>
      <w:r w:rsidR="00793F10">
        <w:rPr>
          <w:rFonts w:ascii="Comic Sans MS" w:hAnsi="Comic Sans MS"/>
        </w:rPr>
        <w:t>10</w:t>
      </w:r>
      <w:r w:rsidR="00EA7ACF">
        <w:rPr>
          <w:rFonts w:ascii="Comic Sans MS" w:hAnsi="Comic Sans MS"/>
        </w:rPr>
        <w:t>0 points</w:t>
      </w:r>
    </w:p>
    <w:p w:rsidR="0066055D" w:rsidRDefault="0066055D" w:rsidP="00EA7ACF">
      <w:pPr>
        <w:rPr>
          <w:rFonts w:ascii="Comic Sans MS" w:hAnsi="Comic Sans MS"/>
        </w:rPr>
      </w:pPr>
      <w:r>
        <w:rPr>
          <w:rFonts w:ascii="Comic Sans MS" w:hAnsi="Comic Sans MS"/>
        </w:rPr>
        <w:t>Fresh Produce Activity</w:t>
      </w:r>
      <w:r>
        <w:rPr>
          <w:rFonts w:ascii="Comic Sans MS" w:hAnsi="Comic Sans MS"/>
        </w:rPr>
        <w:tab/>
        <w:t>(group activity)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7C6C4B">
        <w:rPr>
          <w:rFonts w:ascii="Comic Sans MS" w:hAnsi="Comic Sans MS"/>
        </w:rPr>
        <w:t xml:space="preserve"> 30 points</w:t>
      </w:r>
    </w:p>
    <w:p w:rsidR="00EA7ACF" w:rsidRDefault="00955567" w:rsidP="00EA7ACF">
      <w:pPr>
        <w:rPr>
          <w:rFonts w:ascii="Comic Sans MS" w:hAnsi="Comic Sans MS"/>
        </w:rPr>
      </w:pPr>
      <w:r>
        <w:rPr>
          <w:rFonts w:ascii="Comic Sans MS" w:hAnsi="Comic Sans MS"/>
        </w:rPr>
        <w:t>Cycle Menu</w:t>
      </w:r>
      <w:r w:rsidR="0066055D">
        <w:rPr>
          <w:rFonts w:ascii="Comic Sans MS" w:hAnsi="Comic Sans MS"/>
        </w:rPr>
        <w:t xml:space="preserve"> (group activity)</w:t>
      </w:r>
      <w:r>
        <w:rPr>
          <w:rFonts w:ascii="Comic Sans MS" w:hAnsi="Comic Sans MS"/>
        </w:rPr>
        <w:tab/>
      </w:r>
      <w:r w:rsidR="00EA7ACF">
        <w:rPr>
          <w:rFonts w:ascii="Comic Sans MS" w:hAnsi="Comic Sans MS"/>
        </w:rPr>
        <w:tab/>
      </w:r>
      <w:r w:rsidR="00EA7ACF">
        <w:rPr>
          <w:rFonts w:ascii="Comic Sans MS" w:hAnsi="Comic Sans MS"/>
        </w:rPr>
        <w:tab/>
      </w:r>
      <w:r w:rsidR="00EA7ACF">
        <w:rPr>
          <w:rFonts w:ascii="Comic Sans MS" w:hAnsi="Comic Sans MS"/>
        </w:rPr>
        <w:tab/>
      </w:r>
      <w:r w:rsidR="00EA7ACF">
        <w:rPr>
          <w:rFonts w:ascii="Comic Sans MS" w:hAnsi="Comic Sans MS"/>
        </w:rPr>
        <w:tab/>
      </w:r>
      <w:r w:rsidR="00EA7ACF">
        <w:rPr>
          <w:rFonts w:ascii="Comic Sans MS" w:hAnsi="Comic Sans MS"/>
        </w:rPr>
        <w:tab/>
        <w:t xml:space="preserve"> </w:t>
      </w:r>
      <w:r w:rsidR="00793F10">
        <w:rPr>
          <w:rFonts w:ascii="Comic Sans MS" w:hAnsi="Comic Sans MS"/>
        </w:rPr>
        <w:t>5</w:t>
      </w:r>
      <w:r w:rsidR="00EA7ACF">
        <w:rPr>
          <w:rFonts w:ascii="Comic Sans MS" w:hAnsi="Comic Sans MS"/>
        </w:rPr>
        <w:t>0 points</w:t>
      </w:r>
    </w:p>
    <w:p w:rsidR="00EA7ACF" w:rsidRDefault="00AC69C1" w:rsidP="00EA7ACF">
      <w:pPr>
        <w:rPr>
          <w:rFonts w:ascii="Comic Sans MS" w:hAnsi="Comic Sans MS"/>
        </w:rPr>
      </w:pPr>
      <w:r>
        <w:rPr>
          <w:rFonts w:ascii="Comic Sans MS" w:hAnsi="Comic Sans MS"/>
        </w:rPr>
        <w:t>Quizzes (</w:t>
      </w:r>
      <w:r w:rsidR="00793F10">
        <w:rPr>
          <w:rFonts w:ascii="Comic Sans MS" w:hAnsi="Comic Sans MS"/>
        </w:rPr>
        <w:t>3)</w:t>
      </w:r>
      <w:r w:rsidR="00EA7ACF" w:rsidRPr="00C20A0C">
        <w:rPr>
          <w:rFonts w:ascii="Comic Sans MS" w:hAnsi="Comic Sans MS"/>
        </w:rPr>
        <w:tab/>
      </w:r>
      <w:r w:rsidR="00EA7ACF">
        <w:rPr>
          <w:rFonts w:ascii="Comic Sans MS" w:hAnsi="Comic Sans MS"/>
        </w:rPr>
        <w:t xml:space="preserve"> </w:t>
      </w:r>
      <w:r w:rsidR="00EA7ACF">
        <w:rPr>
          <w:rFonts w:ascii="Comic Sans MS" w:hAnsi="Comic Sans MS"/>
        </w:rPr>
        <w:tab/>
      </w:r>
      <w:r w:rsidR="00EA7ACF">
        <w:rPr>
          <w:rFonts w:ascii="Comic Sans MS" w:hAnsi="Comic Sans MS"/>
        </w:rPr>
        <w:tab/>
      </w:r>
      <w:r w:rsidR="00EA7ACF">
        <w:rPr>
          <w:rFonts w:ascii="Comic Sans MS" w:hAnsi="Comic Sans MS"/>
        </w:rPr>
        <w:tab/>
        <w:t xml:space="preserve"> </w:t>
      </w:r>
      <w:r w:rsidR="002063EA">
        <w:rPr>
          <w:rFonts w:ascii="Comic Sans MS" w:hAnsi="Comic Sans MS"/>
        </w:rPr>
        <w:tab/>
      </w:r>
      <w:r w:rsidR="002063EA">
        <w:rPr>
          <w:rFonts w:ascii="Comic Sans MS" w:hAnsi="Comic Sans MS"/>
        </w:rPr>
        <w:tab/>
      </w:r>
      <w:r w:rsidR="002063EA">
        <w:rPr>
          <w:rFonts w:ascii="Comic Sans MS" w:hAnsi="Comic Sans MS"/>
        </w:rPr>
        <w:tab/>
      </w:r>
      <w:r w:rsidR="002063EA">
        <w:rPr>
          <w:rFonts w:ascii="Comic Sans MS" w:hAnsi="Comic Sans MS"/>
        </w:rPr>
        <w:tab/>
      </w:r>
      <w:r w:rsidR="0081523A">
        <w:rPr>
          <w:rFonts w:ascii="Comic Sans MS" w:hAnsi="Comic Sans MS"/>
        </w:rPr>
        <w:t>1</w:t>
      </w:r>
      <w:r w:rsidR="00793F10">
        <w:rPr>
          <w:rFonts w:ascii="Comic Sans MS" w:hAnsi="Comic Sans MS"/>
        </w:rPr>
        <w:t>50</w:t>
      </w:r>
      <w:r w:rsidR="00EA7ACF">
        <w:rPr>
          <w:rFonts w:ascii="Comic Sans MS" w:hAnsi="Comic Sans MS"/>
        </w:rPr>
        <w:t xml:space="preserve"> points</w:t>
      </w:r>
    </w:p>
    <w:p w:rsidR="00EA7ACF" w:rsidRDefault="00EA7ACF" w:rsidP="00EA7ACF">
      <w:pPr>
        <w:rPr>
          <w:rFonts w:ascii="Comic Sans MS" w:hAnsi="Comic Sans MS"/>
          <w:u w:val="single"/>
        </w:rPr>
      </w:pPr>
      <w:r>
        <w:rPr>
          <w:rFonts w:ascii="Comic Sans MS" w:hAnsi="Comic Sans MS"/>
        </w:rPr>
        <w:t xml:space="preserve">Blind Basket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240711">
        <w:rPr>
          <w:rFonts w:ascii="Comic Sans MS" w:hAnsi="Comic Sans MS"/>
        </w:rPr>
        <w:t xml:space="preserve"> </w:t>
      </w:r>
      <w:r w:rsidR="000425C9">
        <w:rPr>
          <w:rFonts w:ascii="Comic Sans MS" w:hAnsi="Comic Sans MS"/>
        </w:rPr>
        <w:t>50</w:t>
      </w:r>
      <w:r>
        <w:rPr>
          <w:rFonts w:ascii="Comic Sans MS" w:hAnsi="Comic Sans MS"/>
        </w:rPr>
        <w:t xml:space="preserve"> points</w:t>
      </w:r>
    </w:p>
    <w:p w:rsidR="00EA7ACF" w:rsidRPr="00DD08B8" w:rsidRDefault="00EA7ACF" w:rsidP="00EA7ACF">
      <w:pPr>
        <w:rPr>
          <w:rFonts w:ascii="Comic Sans MS" w:hAnsi="Comic Sans MS"/>
        </w:rPr>
      </w:pPr>
      <w:r w:rsidRPr="00DD08B8">
        <w:rPr>
          <w:rFonts w:ascii="Comic Sans MS" w:hAnsi="Comic Sans MS"/>
        </w:rPr>
        <w:t>Portfolio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DD08B8">
        <w:rPr>
          <w:rFonts w:ascii="Comic Sans MS" w:hAnsi="Comic Sans MS"/>
          <w:u w:val="single"/>
        </w:rPr>
        <w:t xml:space="preserve">  </w:t>
      </w:r>
      <w:r w:rsidR="007C6C4B">
        <w:rPr>
          <w:rFonts w:ascii="Comic Sans MS" w:hAnsi="Comic Sans MS"/>
          <w:u w:val="single"/>
        </w:rPr>
        <w:t>10</w:t>
      </w:r>
      <w:r>
        <w:rPr>
          <w:rFonts w:ascii="Comic Sans MS" w:hAnsi="Comic Sans MS"/>
          <w:u w:val="single"/>
        </w:rPr>
        <w:t xml:space="preserve"> points</w:t>
      </w:r>
    </w:p>
    <w:p w:rsidR="00EA7ACF" w:rsidRDefault="00EA7ACF" w:rsidP="00EA7ACF">
      <w:pPr>
        <w:rPr>
          <w:rFonts w:ascii="Comic Sans MS" w:hAnsi="Comic Sans MS"/>
        </w:rPr>
      </w:pPr>
      <w:r w:rsidRPr="00EA7ACF">
        <w:rPr>
          <w:rFonts w:ascii="Comic Sans MS" w:hAnsi="Comic Sans MS"/>
        </w:rPr>
        <w:t>Total</w:t>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Pr="00EA7ACF">
        <w:rPr>
          <w:rFonts w:ascii="Comic Sans MS" w:hAnsi="Comic Sans MS"/>
        </w:rPr>
        <w:tab/>
      </w:r>
      <w:r w:rsidR="000425C9">
        <w:rPr>
          <w:rFonts w:ascii="Comic Sans MS" w:hAnsi="Comic Sans MS"/>
        </w:rPr>
        <w:t>41</w:t>
      </w:r>
      <w:r w:rsidRPr="00EA7ACF">
        <w:rPr>
          <w:rFonts w:ascii="Comic Sans MS" w:hAnsi="Comic Sans MS"/>
        </w:rPr>
        <w:t>0 points</w:t>
      </w:r>
    </w:p>
    <w:p w:rsidR="001A2481" w:rsidRPr="00EA7ACF" w:rsidRDefault="001A2481" w:rsidP="00EA7ACF">
      <w:pPr>
        <w:rPr>
          <w:rFonts w:ascii="Comic Sans MS" w:hAnsi="Comic Sans MS"/>
        </w:rPr>
      </w:pPr>
      <w:r>
        <w:rPr>
          <w:rFonts w:ascii="Comic Sans MS" w:hAnsi="Comic Sans MS"/>
        </w:rPr>
        <w:t xml:space="preserve"> </w:t>
      </w:r>
    </w:p>
    <w:p w:rsidR="007639D7" w:rsidRDefault="007639D7">
      <w:pPr>
        <w:rPr>
          <w:rFonts w:ascii="Comic Sans MS" w:hAnsi="Comic Sans MS"/>
          <w:b/>
          <w:u w:val="single"/>
        </w:rPr>
      </w:pPr>
      <w:r>
        <w:rPr>
          <w:rFonts w:ascii="Comic Sans MS" w:hAnsi="Comic Sans MS"/>
          <w:b/>
          <w:u w:val="single"/>
        </w:rPr>
        <w:br w:type="page"/>
      </w:r>
    </w:p>
    <w:p w:rsidR="003B10AC" w:rsidRPr="00CB4A5E" w:rsidRDefault="003B10AC">
      <w:pPr>
        <w:rPr>
          <w:rFonts w:ascii="Comic Sans MS" w:hAnsi="Comic Sans MS"/>
          <w:b/>
          <w:u w:val="single"/>
        </w:rPr>
      </w:pPr>
      <w:r w:rsidRPr="00CB4A5E">
        <w:rPr>
          <w:rFonts w:ascii="Comic Sans MS" w:hAnsi="Comic Sans MS"/>
          <w:b/>
          <w:u w:val="single"/>
        </w:rPr>
        <w:lastRenderedPageBreak/>
        <w:t>Grading Scale:</w:t>
      </w:r>
    </w:p>
    <w:p w:rsidR="007639D7" w:rsidRDefault="007639D7">
      <w:pPr>
        <w:rPr>
          <w:rFonts w:ascii="Comic Sans MS" w:hAnsi="Comic Sans MS"/>
        </w:rPr>
        <w:sectPr w:rsidR="007639D7" w:rsidSect="00D24465">
          <w:headerReference w:type="even" r:id="rId8"/>
          <w:headerReference w:type="default" r:id="rId9"/>
          <w:pgSz w:w="15840" w:h="12240" w:orient="landscape"/>
          <w:pgMar w:top="1008" w:right="1008" w:bottom="1008" w:left="1008" w:header="720" w:footer="720" w:gutter="0"/>
          <w:cols w:space="720"/>
          <w:docGrid w:linePitch="272"/>
        </w:sectPr>
      </w:pPr>
    </w:p>
    <w:p w:rsidR="003B10AC" w:rsidRPr="00C20A0C" w:rsidRDefault="003B10AC">
      <w:pPr>
        <w:rPr>
          <w:rFonts w:ascii="Comic Sans MS" w:hAnsi="Comic Sans MS"/>
        </w:rPr>
      </w:pPr>
      <w:r w:rsidRPr="00C20A0C">
        <w:rPr>
          <w:rFonts w:ascii="Comic Sans MS" w:hAnsi="Comic Sans MS"/>
        </w:rPr>
        <w:lastRenderedPageBreak/>
        <w:t>Grade</w:t>
      </w:r>
      <w:r w:rsidRPr="00C20A0C">
        <w:rPr>
          <w:rFonts w:ascii="Comic Sans MS" w:hAnsi="Comic Sans MS"/>
        </w:rPr>
        <w:tab/>
      </w:r>
      <w:r w:rsidRPr="00C20A0C">
        <w:rPr>
          <w:rFonts w:ascii="Comic Sans MS" w:hAnsi="Comic Sans MS"/>
        </w:rPr>
        <w:tab/>
        <w:t>Percentage</w:t>
      </w:r>
    </w:p>
    <w:p w:rsidR="003B10AC" w:rsidRPr="00C20A0C" w:rsidRDefault="003B10AC">
      <w:pPr>
        <w:rPr>
          <w:rFonts w:ascii="Comic Sans MS" w:hAnsi="Comic Sans MS"/>
        </w:rPr>
      </w:pPr>
      <w:r w:rsidRPr="00C20A0C">
        <w:rPr>
          <w:rFonts w:ascii="Comic Sans MS" w:hAnsi="Comic Sans MS"/>
        </w:rPr>
        <w:t>A</w:t>
      </w:r>
      <w:r w:rsidRPr="00C20A0C">
        <w:rPr>
          <w:rFonts w:ascii="Comic Sans MS" w:hAnsi="Comic Sans MS"/>
        </w:rPr>
        <w:tab/>
      </w:r>
      <w:r w:rsidRPr="00C20A0C">
        <w:rPr>
          <w:rFonts w:ascii="Comic Sans MS" w:hAnsi="Comic Sans MS"/>
        </w:rPr>
        <w:tab/>
        <w:t>95-100%</w:t>
      </w:r>
    </w:p>
    <w:p w:rsidR="003B10AC" w:rsidRPr="00C20A0C" w:rsidRDefault="003B10AC">
      <w:pPr>
        <w:rPr>
          <w:rFonts w:ascii="Comic Sans MS" w:hAnsi="Comic Sans MS"/>
        </w:rPr>
      </w:pPr>
      <w:r w:rsidRPr="00C20A0C">
        <w:rPr>
          <w:rFonts w:ascii="Comic Sans MS" w:hAnsi="Comic Sans MS"/>
        </w:rPr>
        <w:t>A-</w:t>
      </w:r>
      <w:r w:rsidRPr="00C20A0C">
        <w:rPr>
          <w:rFonts w:ascii="Comic Sans MS" w:hAnsi="Comic Sans MS"/>
        </w:rPr>
        <w:tab/>
      </w:r>
      <w:r w:rsidRPr="00C20A0C">
        <w:rPr>
          <w:rFonts w:ascii="Comic Sans MS" w:hAnsi="Comic Sans MS"/>
        </w:rPr>
        <w:tab/>
        <w:t>90-94</w:t>
      </w:r>
    </w:p>
    <w:p w:rsidR="003B10AC" w:rsidRPr="00C20A0C" w:rsidRDefault="003B10AC">
      <w:pPr>
        <w:rPr>
          <w:rFonts w:ascii="Comic Sans MS" w:hAnsi="Comic Sans MS"/>
        </w:rPr>
      </w:pPr>
      <w:r w:rsidRPr="00C20A0C">
        <w:rPr>
          <w:rFonts w:ascii="Comic Sans MS" w:hAnsi="Comic Sans MS"/>
        </w:rPr>
        <w:t>B+</w:t>
      </w:r>
      <w:r w:rsidRPr="00C20A0C">
        <w:rPr>
          <w:rFonts w:ascii="Comic Sans MS" w:hAnsi="Comic Sans MS"/>
        </w:rPr>
        <w:tab/>
      </w:r>
      <w:r w:rsidRPr="00C20A0C">
        <w:rPr>
          <w:rFonts w:ascii="Comic Sans MS" w:hAnsi="Comic Sans MS"/>
        </w:rPr>
        <w:tab/>
        <w:t>87-89</w:t>
      </w:r>
    </w:p>
    <w:p w:rsidR="003B10AC" w:rsidRPr="00C20A0C" w:rsidRDefault="003B10AC">
      <w:pPr>
        <w:rPr>
          <w:rFonts w:ascii="Comic Sans MS" w:hAnsi="Comic Sans MS"/>
        </w:rPr>
      </w:pPr>
      <w:r w:rsidRPr="00C20A0C">
        <w:rPr>
          <w:rFonts w:ascii="Comic Sans MS" w:hAnsi="Comic Sans MS"/>
        </w:rPr>
        <w:t>B</w:t>
      </w:r>
      <w:r w:rsidRPr="00C20A0C">
        <w:rPr>
          <w:rFonts w:ascii="Comic Sans MS" w:hAnsi="Comic Sans MS"/>
        </w:rPr>
        <w:tab/>
      </w:r>
      <w:r w:rsidRPr="00C20A0C">
        <w:rPr>
          <w:rFonts w:ascii="Comic Sans MS" w:hAnsi="Comic Sans MS"/>
        </w:rPr>
        <w:tab/>
        <w:t>83-86</w:t>
      </w:r>
    </w:p>
    <w:p w:rsidR="003B10AC" w:rsidRPr="00C20A0C" w:rsidRDefault="003B10AC">
      <w:pPr>
        <w:rPr>
          <w:rFonts w:ascii="Comic Sans MS" w:hAnsi="Comic Sans MS"/>
        </w:rPr>
      </w:pPr>
      <w:r w:rsidRPr="00C20A0C">
        <w:rPr>
          <w:rFonts w:ascii="Comic Sans MS" w:hAnsi="Comic Sans MS"/>
        </w:rPr>
        <w:t>B-</w:t>
      </w:r>
      <w:r w:rsidRPr="00C20A0C">
        <w:rPr>
          <w:rFonts w:ascii="Comic Sans MS" w:hAnsi="Comic Sans MS"/>
        </w:rPr>
        <w:tab/>
      </w:r>
      <w:r w:rsidRPr="00C20A0C">
        <w:rPr>
          <w:rFonts w:ascii="Comic Sans MS" w:hAnsi="Comic Sans MS"/>
        </w:rPr>
        <w:tab/>
        <w:t>80-82</w:t>
      </w:r>
    </w:p>
    <w:p w:rsidR="003B10AC" w:rsidRPr="00C20A0C" w:rsidRDefault="003B10AC">
      <w:pPr>
        <w:rPr>
          <w:rFonts w:ascii="Comic Sans MS" w:hAnsi="Comic Sans MS"/>
        </w:rPr>
      </w:pPr>
      <w:r w:rsidRPr="00C20A0C">
        <w:rPr>
          <w:rFonts w:ascii="Comic Sans MS" w:hAnsi="Comic Sans MS"/>
        </w:rPr>
        <w:lastRenderedPageBreak/>
        <w:t>C+</w:t>
      </w:r>
      <w:r w:rsidRPr="00C20A0C">
        <w:rPr>
          <w:rFonts w:ascii="Comic Sans MS" w:hAnsi="Comic Sans MS"/>
        </w:rPr>
        <w:tab/>
      </w:r>
      <w:r w:rsidRPr="00C20A0C">
        <w:rPr>
          <w:rFonts w:ascii="Comic Sans MS" w:hAnsi="Comic Sans MS"/>
        </w:rPr>
        <w:tab/>
        <w:t>77-79</w:t>
      </w:r>
    </w:p>
    <w:p w:rsidR="003B10AC" w:rsidRPr="00C20A0C" w:rsidRDefault="003B10AC">
      <w:pPr>
        <w:rPr>
          <w:rFonts w:ascii="Comic Sans MS" w:hAnsi="Comic Sans MS"/>
        </w:rPr>
      </w:pPr>
      <w:r w:rsidRPr="00C20A0C">
        <w:rPr>
          <w:rFonts w:ascii="Comic Sans MS" w:hAnsi="Comic Sans MS"/>
        </w:rPr>
        <w:t>C</w:t>
      </w:r>
      <w:r w:rsidRPr="00C20A0C">
        <w:rPr>
          <w:rFonts w:ascii="Comic Sans MS" w:hAnsi="Comic Sans MS"/>
        </w:rPr>
        <w:tab/>
      </w:r>
      <w:r w:rsidRPr="00C20A0C">
        <w:rPr>
          <w:rFonts w:ascii="Comic Sans MS" w:hAnsi="Comic Sans MS"/>
        </w:rPr>
        <w:tab/>
        <w:t>73-76</w:t>
      </w:r>
    </w:p>
    <w:p w:rsidR="003B10AC" w:rsidRPr="00C20A0C" w:rsidRDefault="003B10AC">
      <w:pPr>
        <w:rPr>
          <w:rFonts w:ascii="Comic Sans MS" w:hAnsi="Comic Sans MS"/>
        </w:rPr>
      </w:pPr>
      <w:r w:rsidRPr="00C20A0C">
        <w:rPr>
          <w:rFonts w:ascii="Comic Sans MS" w:hAnsi="Comic Sans MS"/>
        </w:rPr>
        <w:t>C-</w:t>
      </w:r>
      <w:r w:rsidRPr="00C20A0C">
        <w:rPr>
          <w:rFonts w:ascii="Comic Sans MS" w:hAnsi="Comic Sans MS"/>
        </w:rPr>
        <w:tab/>
      </w:r>
      <w:r w:rsidRPr="00C20A0C">
        <w:rPr>
          <w:rFonts w:ascii="Comic Sans MS" w:hAnsi="Comic Sans MS"/>
        </w:rPr>
        <w:tab/>
        <w:t>70-72</w:t>
      </w:r>
    </w:p>
    <w:p w:rsidR="003B10AC" w:rsidRPr="00C20A0C" w:rsidRDefault="003B10AC">
      <w:pPr>
        <w:rPr>
          <w:rFonts w:ascii="Comic Sans MS" w:hAnsi="Comic Sans MS"/>
        </w:rPr>
      </w:pPr>
      <w:r w:rsidRPr="00C20A0C">
        <w:rPr>
          <w:rFonts w:ascii="Comic Sans MS" w:hAnsi="Comic Sans MS"/>
        </w:rPr>
        <w:t>D+</w:t>
      </w:r>
      <w:r w:rsidRPr="00C20A0C">
        <w:rPr>
          <w:rFonts w:ascii="Comic Sans MS" w:hAnsi="Comic Sans MS"/>
        </w:rPr>
        <w:tab/>
      </w:r>
      <w:r w:rsidRPr="00C20A0C">
        <w:rPr>
          <w:rFonts w:ascii="Comic Sans MS" w:hAnsi="Comic Sans MS"/>
        </w:rPr>
        <w:tab/>
        <w:t>67-69</w:t>
      </w:r>
    </w:p>
    <w:p w:rsidR="003B10AC" w:rsidRPr="00C20A0C" w:rsidRDefault="003B10AC">
      <w:pPr>
        <w:rPr>
          <w:rFonts w:ascii="Comic Sans MS" w:hAnsi="Comic Sans MS"/>
        </w:rPr>
      </w:pPr>
      <w:r w:rsidRPr="00C20A0C">
        <w:rPr>
          <w:rFonts w:ascii="Comic Sans MS" w:hAnsi="Comic Sans MS"/>
        </w:rPr>
        <w:t>D</w:t>
      </w:r>
      <w:r w:rsidRPr="00C20A0C">
        <w:rPr>
          <w:rFonts w:ascii="Comic Sans MS" w:hAnsi="Comic Sans MS"/>
        </w:rPr>
        <w:tab/>
      </w:r>
      <w:r w:rsidRPr="00C20A0C">
        <w:rPr>
          <w:rFonts w:ascii="Comic Sans MS" w:hAnsi="Comic Sans MS"/>
        </w:rPr>
        <w:tab/>
        <w:t>60-66</w:t>
      </w:r>
    </w:p>
    <w:p w:rsidR="003B10AC" w:rsidRPr="00C20A0C" w:rsidRDefault="003B10AC">
      <w:pPr>
        <w:rPr>
          <w:rFonts w:ascii="Comic Sans MS" w:hAnsi="Comic Sans MS"/>
        </w:rPr>
      </w:pPr>
      <w:r w:rsidRPr="00C20A0C">
        <w:rPr>
          <w:rFonts w:ascii="Comic Sans MS" w:hAnsi="Comic Sans MS"/>
        </w:rPr>
        <w:t>F</w:t>
      </w:r>
      <w:r w:rsidRPr="00C20A0C">
        <w:rPr>
          <w:rFonts w:ascii="Comic Sans MS" w:hAnsi="Comic Sans MS"/>
        </w:rPr>
        <w:tab/>
      </w:r>
      <w:r w:rsidRPr="00C20A0C">
        <w:rPr>
          <w:rFonts w:ascii="Comic Sans MS" w:hAnsi="Comic Sans MS"/>
        </w:rPr>
        <w:tab/>
        <w:t>&lt; 60</w:t>
      </w:r>
    </w:p>
    <w:p w:rsidR="007639D7" w:rsidRDefault="007639D7">
      <w:pPr>
        <w:rPr>
          <w:rFonts w:ascii="Comic Sans MS" w:hAnsi="Comic Sans MS"/>
        </w:rPr>
        <w:sectPr w:rsidR="007639D7" w:rsidSect="007639D7">
          <w:type w:val="continuous"/>
          <w:pgSz w:w="15840" w:h="12240" w:orient="landscape"/>
          <w:pgMar w:top="1008" w:right="1008" w:bottom="1008" w:left="1008" w:header="720" w:footer="720" w:gutter="0"/>
          <w:cols w:num="2" w:space="720"/>
          <w:docGrid w:linePitch="272"/>
        </w:sectPr>
      </w:pPr>
    </w:p>
    <w:p w:rsidR="003B10AC" w:rsidRPr="00C20A0C" w:rsidRDefault="003B10AC">
      <w:pPr>
        <w:rPr>
          <w:rFonts w:ascii="Comic Sans MS" w:hAnsi="Comic Sans MS"/>
        </w:rPr>
      </w:pPr>
    </w:p>
    <w:p w:rsidR="00ED6A1A" w:rsidRDefault="003620E8">
      <w:pPr>
        <w:rPr>
          <w:rFonts w:ascii="Comic Sans MS" w:hAnsi="Comic Sans MS"/>
          <w:b/>
          <w:bCs/>
          <w:u w:val="single"/>
        </w:rPr>
      </w:pPr>
      <w:r w:rsidRPr="003620E8">
        <w:rPr>
          <w:rFonts w:ascii="Comic Sans MS" w:hAnsi="Comic Sans MS"/>
          <w:b/>
          <w:bCs/>
          <w:u w:val="single"/>
        </w:rPr>
        <w:t xml:space="preserve">Note: The grading scale is based on a point system, not an average.  </w:t>
      </w:r>
      <w:r w:rsidR="005568FE">
        <w:rPr>
          <w:rFonts w:ascii="Comic Sans MS" w:hAnsi="Comic Sans MS"/>
          <w:b/>
          <w:bCs/>
          <w:u w:val="single"/>
        </w:rPr>
        <w:t xml:space="preserve">This is automatically calculated on D2L. </w:t>
      </w:r>
      <w:r w:rsidRPr="003620E8">
        <w:rPr>
          <w:rFonts w:ascii="Comic Sans MS" w:hAnsi="Comic Sans MS"/>
          <w:b/>
          <w:bCs/>
          <w:u w:val="single"/>
        </w:rPr>
        <w:t>Therefore, no rounding occurs when final grades are posted.  For example, 539/600 points which = 89.8% is still a grade of B.</w:t>
      </w:r>
    </w:p>
    <w:p w:rsidR="00D80420" w:rsidRDefault="00CA239B">
      <w:pPr>
        <w:rPr>
          <w:rFonts w:ascii="Comic Sans MS" w:hAnsi="Comic Sans MS"/>
          <w:b/>
        </w:rPr>
      </w:pPr>
      <w:r>
        <w:rPr>
          <w:rFonts w:ascii="Comic Sans MS" w:hAnsi="Comic Sans MS"/>
          <w:b/>
          <w:noProof/>
          <w:lang w:eastAsia="zh-CN"/>
        </w:rPr>
        <w:pict>
          <v:shape id="_x0000_s1033" type="#_x0000_t202" style="position:absolute;margin-left:-3.9pt;margin-top:10.7pt;width:701.25pt;height:31.5pt;z-index:251661312">
            <v:textbox style="mso-next-textbox:#_x0000_s1033">
              <w:txbxContent>
                <w:p w:rsidR="0081523A" w:rsidRPr="00D80420" w:rsidRDefault="0081523A" w:rsidP="00D65A00">
                  <w:pPr>
                    <w:shd w:val="clear" w:color="auto" w:fill="CCC0D9"/>
                    <w:jc w:val="center"/>
                    <w:rPr>
                      <w:rFonts w:ascii="Comic Sans MS" w:hAnsi="Comic Sans MS"/>
                      <w:b/>
                      <w:u w:val="single"/>
                    </w:rPr>
                  </w:pPr>
                  <w:r w:rsidRPr="00D80420">
                    <w:rPr>
                      <w:rFonts w:ascii="Comic Sans MS" w:hAnsi="Comic Sans MS"/>
                      <w:b/>
                      <w:u w:val="single"/>
                    </w:rPr>
                    <w:t xml:space="preserve">Tentative Schedule </w:t>
                  </w:r>
                </w:p>
              </w:txbxContent>
            </v:textbox>
          </v:shape>
        </w:pict>
      </w:r>
    </w:p>
    <w:p w:rsidR="00903823" w:rsidRDefault="00903823">
      <w:pPr>
        <w:rPr>
          <w:rFonts w:ascii="Comic Sans MS" w:hAnsi="Comic Sans MS"/>
          <w:b/>
        </w:rPr>
      </w:pPr>
    </w:p>
    <w:p w:rsidR="00D80420" w:rsidRDefault="00D80420">
      <w:pPr>
        <w:rPr>
          <w:rFonts w:ascii="Comic Sans MS" w:hAnsi="Comic Sans MS"/>
          <w:b/>
        </w:rPr>
      </w:pPr>
    </w:p>
    <w:p w:rsidR="00D80420" w:rsidRDefault="00D80420">
      <w:pPr>
        <w:rPr>
          <w:rFonts w:ascii="Comic Sans MS" w:hAnsi="Comic Sans MS"/>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4320"/>
        <w:gridCol w:w="2970"/>
        <w:gridCol w:w="2700"/>
      </w:tblGrid>
      <w:tr w:rsidR="001A2481" w:rsidRPr="00C20A0C" w:rsidTr="001A2481">
        <w:tc>
          <w:tcPr>
            <w:tcW w:w="1458" w:type="dxa"/>
          </w:tcPr>
          <w:p w:rsidR="001A2481" w:rsidRPr="00C20A0C" w:rsidRDefault="00A51E69" w:rsidP="00ED6A1A">
            <w:pPr>
              <w:jc w:val="center"/>
              <w:rPr>
                <w:rFonts w:ascii="Comic Sans MS" w:hAnsi="Comic Sans MS"/>
                <w:b/>
              </w:rPr>
            </w:pPr>
            <w:r>
              <w:rPr>
                <w:rFonts w:ascii="Comic Sans MS" w:hAnsi="Comic Sans MS"/>
                <w:b/>
              </w:rPr>
              <w:t xml:space="preserve">Week of: </w:t>
            </w:r>
          </w:p>
        </w:tc>
        <w:tc>
          <w:tcPr>
            <w:tcW w:w="4320" w:type="dxa"/>
          </w:tcPr>
          <w:p w:rsidR="001A2481" w:rsidRPr="00C20A0C" w:rsidRDefault="001A2481" w:rsidP="00ED6A1A">
            <w:pPr>
              <w:jc w:val="center"/>
              <w:rPr>
                <w:rFonts w:ascii="Comic Sans MS" w:hAnsi="Comic Sans MS"/>
                <w:b/>
              </w:rPr>
            </w:pPr>
            <w:r w:rsidRPr="00C20A0C">
              <w:rPr>
                <w:rFonts w:ascii="Comic Sans MS" w:hAnsi="Comic Sans MS"/>
                <w:b/>
              </w:rPr>
              <w:t>Topic</w:t>
            </w:r>
          </w:p>
        </w:tc>
        <w:tc>
          <w:tcPr>
            <w:tcW w:w="2970" w:type="dxa"/>
          </w:tcPr>
          <w:p w:rsidR="001A2481" w:rsidRDefault="001A2481" w:rsidP="00ED6A1A">
            <w:pPr>
              <w:jc w:val="center"/>
              <w:rPr>
                <w:rFonts w:ascii="Comic Sans MS" w:hAnsi="Comic Sans MS"/>
                <w:b/>
              </w:rPr>
            </w:pPr>
            <w:r>
              <w:rPr>
                <w:rFonts w:ascii="Comic Sans MS" w:hAnsi="Comic Sans MS"/>
                <w:b/>
              </w:rPr>
              <w:t>Readings</w:t>
            </w:r>
          </w:p>
          <w:p w:rsidR="001A2481" w:rsidRPr="00C20A0C" w:rsidRDefault="001A2481" w:rsidP="00ED6A1A">
            <w:pPr>
              <w:jc w:val="center"/>
              <w:rPr>
                <w:rFonts w:ascii="Comic Sans MS" w:hAnsi="Comic Sans MS"/>
                <w:b/>
              </w:rPr>
            </w:pPr>
            <w:r>
              <w:rPr>
                <w:rFonts w:ascii="Comic Sans MS" w:hAnsi="Comic Sans MS"/>
                <w:b/>
              </w:rPr>
              <w:t>Please check D2L for additional readings/resources</w:t>
            </w:r>
          </w:p>
        </w:tc>
        <w:tc>
          <w:tcPr>
            <w:tcW w:w="2700" w:type="dxa"/>
          </w:tcPr>
          <w:p w:rsidR="001A2481" w:rsidRDefault="001A2481" w:rsidP="00ED6A1A">
            <w:pPr>
              <w:jc w:val="center"/>
              <w:rPr>
                <w:rFonts w:ascii="Comic Sans MS" w:hAnsi="Comic Sans MS"/>
                <w:b/>
              </w:rPr>
            </w:pPr>
            <w:r>
              <w:rPr>
                <w:rFonts w:ascii="Comic Sans MS" w:hAnsi="Comic Sans MS"/>
                <w:b/>
              </w:rPr>
              <w:t xml:space="preserve">Food Preparation </w:t>
            </w:r>
          </w:p>
        </w:tc>
      </w:tr>
      <w:tr w:rsidR="00A51E69" w:rsidRPr="00C20A0C" w:rsidTr="001A2481">
        <w:tc>
          <w:tcPr>
            <w:tcW w:w="1458" w:type="dxa"/>
          </w:tcPr>
          <w:p w:rsidR="00A51E69" w:rsidRPr="00C20A0C" w:rsidRDefault="00A51E69">
            <w:pPr>
              <w:rPr>
                <w:rFonts w:ascii="Comic Sans MS" w:hAnsi="Comic Sans MS"/>
              </w:rPr>
            </w:pPr>
            <w:r>
              <w:rPr>
                <w:rFonts w:ascii="Comic Sans MS" w:hAnsi="Comic Sans MS"/>
              </w:rPr>
              <w:t xml:space="preserve">Sept. 2 </w:t>
            </w:r>
          </w:p>
        </w:tc>
        <w:tc>
          <w:tcPr>
            <w:tcW w:w="4320" w:type="dxa"/>
          </w:tcPr>
          <w:p w:rsidR="00A51E69" w:rsidRDefault="00A51E69" w:rsidP="00E9049E">
            <w:pPr>
              <w:rPr>
                <w:rFonts w:ascii="Comic Sans MS" w:hAnsi="Comic Sans MS"/>
              </w:rPr>
            </w:pPr>
            <w:r>
              <w:rPr>
                <w:rFonts w:ascii="Comic Sans MS" w:hAnsi="Comic Sans MS"/>
              </w:rPr>
              <w:t xml:space="preserve">Introduction: syllabus </w:t>
            </w:r>
          </w:p>
        </w:tc>
        <w:tc>
          <w:tcPr>
            <w:tcW w:w="2970" w:type="dxa"/>
          </w:tcPr>
          <w:p w:rsidR="00A51E69" w:rsidRDefault="00A51E69">
            <w:pPr>
              <w:rPr>
                <w:rFonts w:ascii="Comic Sans MS" w:hAnsi="Comic Sans MS"/>
              </w:rPr>
            </w:pPr>
          </w:p>
        </w:tc>
        <w:tc>
          <w:tcPr>
            <w:tcW w:w="2700" w:type="dxa"/>
          </w:tcPr>
          <w:p w:rsidR="00A51E69" w:rsidRDefault="00A51E69">
            <w:pPr>
              <w:rPr>
                <w:rFonts w:ascii="Comic Sans MS" w:hAnsi="Comic Sans MS"/>
              </w:rPr>
            </w:pPr>
          </w:p>
        </w:tc>
      </w:tr>
      <w:tr w:rsidR="001A2481" w:rsidRPr="00C20A0C" w:rsidTr="001A2481">
        <w:tc>
          <w:tcPr>
            <w:tcW w:w="1458" w:type="dxa"/>
          </w:tcPr>
          <w:p w:rsidR="001A2481" w:rsidRPr="00C20A0C" w:rsidRDefault="00A51E69">
            <w:pPr>
              <w:rPr>
                <w:rFonts w:ascii="Comic Sans MS" w:hAnsi="Comic Sans MS"/>
              </w:rPr>
            </w:pPr>
            <w:r>
              <w:rPr>
                <w:rFonts w:ascii="Comic Sans MS" w:hAnsi="Comic Sans MS"/>
              </w:rPr>
              <w:t>Sept. 6</w:t>
            </w:r>
          </w:p>
        </w:tc>
        <w:tc>
          <w:tcPr>
            <w:tcW w:w="4320" w:type="dxa"/>
          </w:tcPr>
          <w:p w:rsidR="001A2481" w:rsidRDefault="001A2481" w:rsidP="00E9049E">
            <w:pPr>
              <w:rPr>
                <w:rFonts w:ascii="Comic Sans MS" w:hAnsi="Comic Sans MS"/>
              </w:rPr>
            </w:pPr>
            <w:r>
              <w:rPr>
                <w:rFonts w:ascii="Comic Sans MS" w:hAnsi="Comic Sans MS"/>
              </w:rPr>
              <w:t>Sept. 3</w:t>
            </w:r>
            <w:r w:rsidRPr="001C3091">
              <w:rPr>
                <w:rFonts w:ascii="Comic Sans MS" w:hAnsi="Comic Sans MS"/>
                <w:vertAlign w:val="superscript"/>
              </w:rPr>
              <w:t>rd</w:t>
            </w:r>
            <w:r>
              <w:rPr>
                <w:rFonts w:ascii="Comic Sans MS" w:hAnsi="Comic Sans MS"/>
              </w:rPr>
              <w:t xml:space="preserve">: </w:t>
            </w:r>
            <w:r w:rsidRPr="00C20A0C">
              <w:rPr>
                <w:rFonts w:ascii="Comic Sans MS" w:hAnsi="Comic Sans MS"/>
              </w:rPr>
              <w:t>Introduction</w:t>
            </w:r>
            <w:r>
              <w:rPr>
                <w:rFonts w:ascii="Comic Sans MS" w:hAnsi="Comic Sans MS"/>
              </w:rPr>
              <w:t xml:space="preserve">, </w:t>
            </w:r>
            <w:r w:rsidRPr="00D94FB1">
              <w:rPr>
                <w:rFonts w:ascii="Comic Sans MS" w:hAnsi="Comic Sans MS"/>
              </w:rPr>
              <w:t>, tastes and senses</w:t>
            </w:r>
          </w:p>
          <w:p w:rsidR="001A2481" w:rsidRDefault="001A2481" w:rsidP="00FA3B59">
            <w:pPr>
              <w:rPr>
                <w:rFonts w:ascii="Comic Sans MS" w:hAnsi="Comic Sans MS"/>
              </w:rPr>
            </w:pPr>
            <w:r>
              <w:rPr>
                <w:rFonts w:ascii="Comic Sans MS" w:hAnsi="Comic Sans MS"/>
              </w:rPr>
              <w:t>Sustainable professional kitchen</w:t>
            </w:r>
          </w:p>
          <w:p w:rsidR="001A2481" w:rsidRPr="001C3091" w:rsidRDefault="001A2481" w:rsidP="00FA3B59">
            <w:pPr>
              <w:rPr>
                <w:rFonts w:ascii="Comic Sans MS" w:hAnsi="Comic Sans MS"/>
                <w:color w:val="FF0000"/>
              </w:rPr>
            </w:pPr>
            <w:r>
              <w:rPr>
                <w:rFonts w:ascii="Comic Sans MS" w:hAnsi="Comic Sans MS"/>
              </w:rPr>
              <w:t xml:space="preserve">Tuesday: Professional kitchen organization, </w:t>
            </w:r>
            <w:r w:rsidR="00A51E69" w:rsidRPr="00D94FB1">
              <w:rPr>
                <w:rFonts w:ascii="Comic Sans MS" w:hAnsi="Comic Sans MS"/>
              </w:rPr>
              <w:t>culinary approach</w:t>
            </w:r>
            <w:r w:rsidR="00A51E69">
              <w:rPr>
                <w:rFonts w:ascii="Comic Sans MS" w:hAnsi="Comic Sans MS"/>
              </w:rPr>
              <w:t xml:space="preserve">,  </w:t>
            </w:r>
            <w:r>
              <w:rPr>
                <w:rFonts w:ascii="Comic Sans MS" w:hAnsi="Comic Sans MS"/>
              </w:rPr>
              <w:t xml:space="preserve">demonstration of skills, chocolate chip cookie preparation, </w:t>
            </w:r>
          </w:p>
          <w:p w:rsidR="001A2481" w:rsidRPr="0081523A" w:rsidRDefault="0069668E" w:rsidP="005822D0">
            <w:pPr>
              <w:rPr>
                <w:rFonts w:ascii="Comic Sans MS" w:hAnsi="Comic Sans MS"/>
                <w:b/>
              </w:rPr>
            </w:pPr>
            <w:r>
              <w:rPr>
                <w:rFonts w:ascii="Comic Sans MS" w:hAnsi="Comic Sans MS"/>
              </w:rPr>
              <w:t xml:space="preserve">Thursday: </w:t>
            </w:r>
            <w:r w:rsidR="0081523A" w:rsidRPr="0081523A">
              <w:rPr>
                <w:rFonts w:ascii="Comic Sans MS" w:hAnsi="Comic Sans MS"/>
                <w:b/>
              </w:rPr>
              <w:t xml:space="preserve">Farmer’s market assignment </w:t>
            </w:r>
          </w:p>
        </w:tc>
        <w:tc>
          <w:tcPr>
            <w:tcW w:w="2970" w:type="dxa"/>
          </w:tcPr>
          <w:p w:rsidR="001A2481" w:rsidRDefault="0069668E">
            <w:pPr>
              <w:rPr>
                <w:rFonts w:ascii="Comic Sans MS" w:hAnsi="Comic Sans MS"/>
              </w:rPr>
            </w:pPr>
            <w:r>
              <w:rPr>
                <w:rFonts w:ascii="Comic Sans MS" w:hAnsi="Comic Sans MS"/>
              </w:rPr>
              <w:t>CIA: 1, 8,</w:t>
            </w:r>
            <w:r w:rsidR="001A2481">
              <w:rPr>
                <w:rFonts w:ascii="Comic Sans MS" w:hAnsi="Comic Sans MS"/>
              </w:rPr>
              <w:t xml:space="preserve"> 34</w:t>
            </w:r>
            <w:r>
              <w:rPr>
                <w:rFonts w:ascii="Comic Sans MS" w:hAnsi="Comic Sans MS"/>
              </w:rPr>
              <w:t>, 36</w:t>
            </w:r>
          </w:p>
          <w:p w:rsidR="001A2481" w:rsidRPr="00C20A0C" w:rsidRDefault="001A2481">
            <w:pPr>
              <w:rPr>
                <w:rFonts w:ascii="Comic Sans MS" w:hAnsi="Comic Sans MS"/>
              </w:rPr>
            </w:pPr>
            <w:r>
              <w:rPr>
                <w:rFonts w:ascii="Comic Sans MS" w:hAnsi="Comic Sans MS"/>
              </w:rPr>
              <w:t>McGee: 14 and 15</w:t>
            </w:r>
          </w:p>
        </w:tc>
        <w:tc>
          <w:tcPr>
            <w:tcW w:w="2700" w:type="dxa"/>
          </w:tcPr>
          <w:p w:rsidR="001A2481" w:rsidRDefault="001A2481">
            <w:pPr>
              <w:rPr>
                <w:rFonts w:ascii="Comic Sans MS" w:hAnsi="Comic Sans MS"/>
              </w:rPr>
            </w:pPr>
            <w:r>
              <w:rPr>
                <w:rFonts w:ascii="Comic Sans MS" w:hAnsi="Comic Sans MS"/>
              </w:rPr>
              <w:t>demonstrate basic baking skills: cookies and muffins</w:t>
            </w:r>
          </w:p>
          <w:p w:rsidR="001A2481" w:rsidRDefault="001A2481">
            <w:pPr>
              <w:rPr>
                <w:rFonts w:ascii="Comic Sans MS" w:hAnsi="Comic Sans MS"/>
              </w:rPr>
            </w:pPr>
            <w:r>
              <w:rPr>
                <w:rFonts w:ascii="Comic Sans MS" w:hAnsi="Comic Sans MS"/>
              </w:rPr>
              <w:t xml:space="preserve">Flight of </w:t>
            </w:r>
            <w:r w:rsidR="00A51E69">
              <w:rPr>
                <w:rFonts w:ascii="Comic Sans MS" w:hAnsi="Comic Sans MS"/>
              </w:rPr>
              <w:t xml:space="preserve">farm produce </w:t>
            </w:r>
          </w:p>
          <w:p w:rsidR="001A2481" w:rsidRDefault="001A2481">
            <w:pPr>
              <w:rPr>
                <w:rFonts w:ascii="Comic Sans MS" w:hAnsi="Comic Sans MS"/>
              </w:rPr>
            </w:pPr>
          </w:p>
        </w:tc>
      </w:tr>
      <w:tr w:rsidR="001A2481" w:rsidRPr="00C20A0C" w:rsidTr="001A2481">
        <w:tc>
          <w:tcPr>
            <w:tcW w:w="1458" w:type="dxa"/>
          </w:tcPr>
          <w:p w:rsidR="001A2481" w:rsidRDefault="00A51E69">
            <w:pPr>
              <w:rPr>
                <w:rFonts w:ascii="Comic Sans MS" w:hAnsi="Comic Sans MS"/>
              </w:rPr>
            </w:pPr>
            <w:r>
              <w:rPr>
                <w:rFonts w:ascii="Comic Sans MS" w:hAnsi="Comic Sans MS"/>
              </w:rPr>
              <w:t>Sept. 13</w:t>
            </w:r>
          </w:p>
        </w:tc>
        <w:tc>
          <w:tcPr>
            <w:tcW w:w="4320" w:type="dxa"/>
          </w:tcPr>
          <w:p w:rsidR="001A2481" w:rsidRDefault="001A2481" w:rsidP="00FA3B59">
            <w:pPr>
              <w:rPr>
                <w:rFonts w:ascii="Comic Sans MS" w:hAnsi="Comic Sans MS"/>
              </w:rPr>
            </w:pPr>
            <w:r>
              <w:rPr>
                <w:rFonts w:ascii="Comic Sans MS" w:hAnsi="Comic Sans MS"/>
              </w:rPr>
              <w:t xml:space="preserve">Menus, seasonal foods, HACCP </w:t>
            </w:r>
          </w:p>
          <w:p w:rsidR="001A2481" w:rsidRPr="00C20A0C" w:rsidRDefault="001A2481" w:rsidP="00B178EB">
            <w:pPr>
              <w:rPr>
                <w:rFonts w:ascii="Comic Sans MS" w:hAnsi="Comic Sans MS"/>
              </w:rPr>
            </w:pPr>
            <w:r>
              <w:rPr>
                <w:rFonts w:ascii="Comic Sans MS" w:hAnsi="Comic Sans MS"/>
              </w:rPr>
              <w:t xml:space="preserve">Stocks and baking pastry </w:t>
            </w:r>
          </w:p>
        </w:tc>
        <w:tc>
          <w:tcPr>
            <w:tcW w:w="2970" w:type="dxa"/>
          </w:tcPr>
          <w:p w:rsidR="001A2481" w:rsidRDefault="001A2481">
            <w:pPr>
              <w:rPr>
                <w:rFonts w:ascii="Comic Sans MS" w:hAnsi="Comic Sans MS"/>
              </w:rPr>
            </w:pPr>
            <w:r>
              <w:rPr>
                <w:rFonts w:ascii="Comic Sans MS" w:hAnsi="Comic Sans MS"/>
              </w:rPr>
              <w:t>CIA:</w:t>
            </w:r>
            <w:r w:rsidR="0069668E">
              <w:rPr>
                <w:rFonts w:ascii="Comic Sans MS" w:hAnsi="Comic Sans MS"/>
              </w:rPr>
              <w:t xml:space="preserve"> 4,</w:t>
            </w:r>
            <w:r>
              <w:rPr>
                <w:rFonts w:ascii="Comic Sans MS" w:hAnsi="Comic Sans MS"/>
              </w:rPr>
              <w:t xml:space="preserve"> </w:t>
            </w:r>
            <w:r w:rsidR="0069668E">
              <w:rPr>
                <w:rFonts w:ascii="Comic Sans MS" w:hAnsi="Comic Sans MS"/>
              </w:rPr>
              <w:t>14, 15, 34, 36</w:t>
            </w:r>
          </w:p>
          <w:p w:rsidR="001A2481" w:rsidRDefault="001A2481">
            <w:pPr>
              <w:rPr>
                <w:rFonts w:ascii="Comic Sans MS" w:hAnsi="Comic Sans MS"/>
              </w:rPr>
            </w:pPr>
            <w:r>
              <w:rPr>
                <w:rFonts w:ascii="Comic Sans MS" w:hAnsi="Comic Sans MS"/>
              </w:rPr>
              <w:t>McGee: 1, 2 and 10</w:t>
            </w:r>
          </w:p>
          <w:p w:rsidR="001A2481" w:rsidRDefault="001A2481">
            <w:pPr>
              <w:rPr>
                <w:rFonts w:ascii="Comic Sans MS" w:hAnsi="Comic Sans MS"/>
              </w:rPr>
            </w:pPr>
          </w:p>
        </w:tc>
        <w:tc>
          <w:tcPr>
            <w:tcW w:w="2700" w:type="dxa"/>
          </w:tcPr>
          <w:p w:rsidR="001A2481" w:rsidRDefault="001A2481">
            <w:pPr>
              <w:rPr>
                <w:rFonts w:ascii="Comic Sans MS" w:hAnsi="Comic Sans MS"/>
              </w:rPr>
            </w:pPr>
            <w:r>
              <w:rPr>
                <w:rFonts w:ascii="Comic Sans MS" w:hAnsi="Comic Sans MS"/>
              </w:rPr>
              <w:t xml:space="preserve">demonstrate pie crust skills, Stocks </w:t>
            </w:r>
          </w:p>
          <w:p w:rsidR="001A2481" w:rsidRDefault="001A2481" w:rsidP="001A2481">
            <w:pPr>
              <w:rPr>
                <w:rFonts w:ascii="Comic Sans MS" w:hAnsi="Comic Sans MS"/>
              </w:rPr>
            </w:pPr>
          </w:p>
        </w:tc>
      </w:tr>
      <w:tr w:rsidR="001A2481" w:rsidRPr="00C20A0C" w:rsidTr="001A2481">
        <w:tc>
          <w:tcPr>
            <w:tcW w:w="1458" w:type="dxa"/>
          </w:tcPr>
          <w:p w:rsidR="001A2481" w:rsidRDefault="00A51E69" w:rsidP="009943E3">
            <w:pPr>
              <w:rPr>
                <w:rFonts w:ascii="Comic Sans MS" w:hAnsi="Comic Sans MS"/>
              </w:rPr>
            </w:pPr>
            <w:r>
              <w:rPr>
                <w:rFonts w:ascii="Comic Sans MS" w:hAnsi="Comic Sans MS"/>
              </w:rPr>
              <w:t>Sept. 20</w:t>
            </w:r>
          </w:p>
        </w:tc>
        <w:tc>
          <w:tcPr>
            <w:tcW w:w="4320" w:type="dxa"/>
          </w:tcPr>
          <w:p w:rsidR="001A2481" w:rsidRPr="00C20A0C" w:rsidRDefault="001A2481" w:rsidP="00B178EB">
            <w:pPr>
              <w:rPr>
                <w:rFonts w:ascii="Comic Sans MS" w:hAnsi="Comic Sans MS"/>
              </w:rPr>
            </w:pPr>
            <w:r>
              <w:rPr>
                <w:rFonts w:ascii="Comic Sans MS" w:hAnsi="Comic Sans MS"/>
              </w:rPr>
              <w:t xml:space="preserve">Soups, poultry and batters </w:t>
            </w:r>
          </w:p>
        </w:tc>
        <w:tc>
          <w:tcPr>
            <w:tcW w:w="2970" w:type="dxa"/>
          </w:tcPr>
          <w:p w:rsidR="001A2481" w:rsidRDefault="001A2481" w:rsidP="00E9049E">
            <w:pPr>
              <w:rPr>
                <w:rFonts w:ascii="Comic Sans MS" w:hAnsi="Comic Sans MS"/>
              </w:rPr>
            </w:pPr>
            <w:r>
              <w:rPr>
                <w:rFonts w:ascii="Comic Sans MS" w:hAnsi="Comic Sans MS"/>
              </w:rPr>
              <w:t>McGee: 3 and herbs and spices from chapters 5 and 8</w:t>
            </w:r>
          </w:p>
          <w:p w:rsidR="001A2481" w:rsidRDefault="0069668E" w:rsidP="0069668E">
            <w:pPr>
              <w:rPr>
                <w:rFonts w:ascii="Comic Sans MS" w:hAnsi="Comic Sans MS"/>
              </w:rPr>
            </w:pPr>
            <w:r>
              <w:rPr>
                <w:rFonts w:ascii="Comic Sans MS" w:hAnsi="Comic Sans MS"/>
              </w:rPr>
              <w:t>CIA</w:t>
            </w:r>
            <w:r w:rsidR="001A2481">
              <w:rPr>
                <w:rFonts w:ascii="Comic Sans MS" w:hAnsi="Comic Sans MS"/>
              </w:rPr>
              <w:t xml:space="preserve">: </w:t>
            </w:r>
            <w:r>
              <w:rPr>
                <w:rFonts w:ascii="Comic Sans MS" w:hAnsi="Comic Sans MS"/>
              </w:rPr>
              <w:t>17, 18, 19, 20</w:t>
            </w:r>
          </w:p>
        </w:tc>
        <w:tc>
          <w:tcPr>
            <w:tcW w:w="2700" w:type="dxa"/>
          </w:tcPr>
          <w:p w:rsidR="001A2481" w:rsidRDefault="001A2481" w:rsidP="00B178EB">
            <w:pPr>
              <w:rPr>
                <w:rFonts w:ascii="Comic Sans MS" w:hAnsi="Comic Sans MS"/>
              </w:rPr>
            </w:pPr>
            <w:r>
              <w:rPr>
                <w:rFonts w:ascii="Comic Sans MS" w:hAnsi="Comic Sans MS"/>
              </w:rPr>
              <w:t xml:space="preserve">Soups </w:t>
            </w:r>
          </w:p>
          <w:p w:rsidR="001A2481" w:rsidRDefault="001A2481" w:rsidP="00B178EB">
            <w:pPr>
              <w:rPr>
                <w:rFonts w:ascii="Comic Sans MS" w:hAnsi="Comic Sans MS"/>
              </w:rPr>
            </w:pPr>
            <w:r>
              <w:rPr>
                <w:rFonts w:ascii="Comic Sans MS" w:hAnsi="Comic Sans MS"/>
              </w:rPr>
              <w:t xml:space="preserve">Roasting chicken </w:t>
            </w:r>
          </w:p>
          <w:p w:rsidR="001A2481" w:rsidRDefault="001A2481" w:rsidP="00B178EB">
            <w:pPr>
              <w:rPr>
                <w:rFonts w:ascii="Comic Sans MS" w:hAnsi="Comic Sans MS"/>
              </w:rPr>
            </w:pPr>
            <w:r>
              <w:rPr>
                <w:rFonts w:ascii="Comic Sans MS" w:hAnsi="Comic Sans MS"/>
              </w:rPr>
              <w:t>Batters</w:t>
            </w:r>
          </w:p>
        </w:tc>
      </w:tr>
      <w:tr w:rsidR="001A2481" w:rsidRPr="00C20A0C" w:rsidTr="001A2481">
        <w:tc>
          <w:tcPr>
            <w:tcW w:w="1458" w:type="dxa"/>
          </w:tcPr>
          <w:p w:rsidR="001A2481" w:rsidRDefault="00A51E69" w:rsidP="000575E6">
            <w:pPr>
              <w:rPr>
                <w:rFonts w:ascii="Comic Sans MS" w:hAnsi="Comic Sans MS"/>
              </w:rPr>
            </w:pPr>
            <w:r>
              <w:rPr>
                <w:rFonts w:ascii="Comic Sans MS" w:hAnsi="Comic Sans MS"/>
              </w:rPr>
              <w:t>Sept. 27</w:t>
            </w:r>
          </w:p>
        </w:tc>
        <w:tc>
          <w:tcPr>
            <w:tcW w:w="4320" w:type="dxa"/>
          </w:tcPr>
          <w:p w:rsidR="001A2481" w:rsidRDefault="001A2481" w:rsidP="00243268">
            <w:pPr>
              <w:rPr>
                <w:rFonts w:ascii="Comic Sans MS" w:hAnsi="Comic Sans MS"/>
              </w:rPr>
            </w:pPr>
            <w:r>
              <w:rPr>
                <w:rFonts w:ascii="Comic Sans MS" w:hAnsi="Comic Sans MS"/>
              </w:rPr>
              <w:t xml:space="preserve">Cakes and fillings </w:t>
            </w:r>
          </w:p>
          <w:p w:rsidR="001A2481" w:rsidRPr="00B178EB" w:rsidRDefault="001A2481" w:rsidP="00243268">
            <w:pPr>
              <w:rPr>
                <w:rFonts w:ascii="Comic Sans MS" w:hAnsi="Comic Sans MS"/>
              </w:rPr>
            </w:pPr>
            <w:r>
              <w:rPr>
                <w:rFonts w:ascii="Comic Sans MS" w:hAnsi="Comic Sans MS"/>
              </w:rPr>
              <w:t>Quiz #1</w:t>
            </w:r>
          </w:p>
        </w:tc>
        <w:tc>
          <w:tcPr>
            <w:tcW w:w="2970" w:type="dxa"/>
          </w:tcPr>
          <w:p w:rsidR="001A2481" w:rsidRDefault="0069668E" w:rsidP="000575E6">
            <w:pPr>
              <w:rPr>
                <w:rFonts w:ascii="Comic Sans MS" w:hAnsi="Comic Sans MS"/>
              </w:rPr>
            </w:pPr>
            <w:r>
              <w:rPr>
                <w:rFonts w:ascii="Comic Sans MS" w:hAnsi="Comic Sans MS"/>
              </w:rPr>
              <w:t>CIA:37, 38</w:t>
            </w:r>
          </w:p>
          <w:p w:rsidR="001A2481" w:rsidRDefault="001A2481" w:rsidP="000575E6">
            <w:pPr>
              <w:rPr>
                <w:rFonts w:ascii="Comic Sans MS" w:hAnsi="Comic Sans MS"/>
              </w:rPr>
            </w:pPr>
          </w:p>
        </w:tc>
        <w:tc>
          <w:tcPr>
            <w:tcW w:w="2700" w:type="dxa"/>
          </w:tcPr>
          <w:p w:rsidR="00A51E69" w:rsidRDefault="001A2481" w:rsidP="000575E6">
            <w:pPr>
              <w:rPr>
                <w:rFonts w:ascii="Comic Sans MS" w:hAnsi="Comic Sans MS"/>
              </w:rPr>
            </w:pPr>
            <w:r>
              <w:rPr>
                <w:rFonts w:ascii="Comic Sans MS" w:hAnsi="Comic Sans MS"/>
              </w:rPr>
              <w:t>Cakes and fillings</w:t>
            </w:r>
            <w:r w:rsidR="00A51E69" w:rsidRPr="005822D0">
              <w:rPr>
                <w:rFonts w:ascii="Comic Sans MS" w:hAnsi="Comic Sans MS"/>
              </w:rPr>
              <w:t xml:space="preserve"> </w:t>
            </w:r>
          </w:p>
          <w:p w:rsidR="001A2481" w:rsidRDefault="00A51E69" w:rsidP="000575E6">
            <w:pPr>
              <w:rPr>
                <w:rFonts w:ascii="Comic Sans MS" w:hAnsi="Comic Sans MS"/>
              </w:rPr>
            </w:pPr>
            <w:r>
              <w:rPr>
                <w:rFonts w:ascii="Comic Sans MS" w:hAnsi="Comic Sans MS"/>
              </w:rPr>
              <w:t>F</w:t>
            </w:r>
            <w:r w:rsidRPr="005822D0">
              <w:rPr>
                <w:rFonts w:ascii="Comic Sans MS" w:hAnsi="Comic Sans MS"/>
              </w:rPr>
              <w:t>light of chocolate</w:t>
            </w:r>
          </w:p>
        </w:tc>
      </w:tr>
      <w:tr w:rsidR="001A2481" w:rsidRPr="00C20A0C" w:rsidTr="001A2481">
        <w:tc>
          <w:tcPr>
            <w:tcW w:w="1458" w:type="dxa"/>
          </w:tcPr>
          <w:p w:rsidR="001A2481" w:rsidRDefault="00A51E69" w:rsidP="00C02ED7">
            <w:pPr>
              <w:rPr>
                <w:rFonts w:ascii="Comic Sans MS" w:hAnsi="Comic Sans MS"/>
              </w:rPr>
            </w:pPr>
            <w:r>
              <w:rPr>
                <w:rFonts w:ascii="Comic Sans MS" w:hAnsi="Comic Sans MS"/>
              </w:rPr>
              <w:t xml:space="preserve">Oct. 4 </w:t>
            </w:r>
          </w:p>
        </w:tc>
        <w:tc>
          <w:tcPr>
            <w:tcW w:w="4320" w:type="dxa"/>
          </w:tcPr>
          <w:p w:rsidR="001A2481" w:rsidRDefault="001A2481" w:rsidP="00FA3B59">
            <w:pPr>
              <w:rPr>
                <w:rFonts w:ascii="Comic Sans MS" w:hAnsi="Comic Sans MS"/>
              </w:rPr>
            </w:pPr>
            <w:r>
              <w:rPr>
                <w:rFonts w:ascii="Comic Sans MS" w:hAnsi="Comic Sans MS"/>
              </w:rPr>
              <w:t xml:space="preserve">Yeast Breads and Sauces </w:t>
            </w:r>
          </w:p>
          <w:p w:rsidR="001A2481" w:rsidRDefault="0081523A" w:rsidP="00903823">
            <w:pPr>
              <w:rPr>
                <w:rFonts w:ascii="Comic Sans MS" w:hAnsi="Comic Sans MS"/>
              </w:rPr>
            </w:pPr>
            <w:r>
              <w:rPr>
                <w:rFonts w:ascii="Comic Sans MS" w:hAnsi="Comic Sans MS"/>
                <w:b/>
              </w:rPr>
              <w:t>Menu planning assignment</w:t>
            </w:r>
          </w:p>
          <w:p w:rsidR="001A2481" w:rsidRDefault="001A2481" w:rsidP="00FA3B59">
            <w:pPr>
              <w:rPr>
                <w:rFonts w:ascii="Comic Sans MS" w:hAnsi="Comic Sans MS"/>
              </w:rPr>
            </w:pPr>
          </w:p>
        </w:tc>
        <w:tc>
          <w:tcPr>
            <w:tcW w:w="2970" w:type="dxa"/>
          </w:tcPr>
          <w:p w:rsidR="001A2481" w:rsidRDefault="001A2481" w:rsidP="00C02ED7">
            <w:pPr>
              <w:rPr>
                <w:rFonts w:ascii="Comic Sans MS" w:hAnsi="Comic Sans MS"/>
              </w:rPr>
            </w:pPr>
            <w:r>
              <w:rPr>
                <w:rFonts w:ascii="Comic Sans MS" w:hAnsi="Comic Sans MS"/>
              </w:rPr>
              <w:t>McGee: 10</w:t>
            </w:r>
          </w:p>
          <w:p w:rsidR="001A2481" w:rsidRDefault="0069668E" w:rsidP="00C02ED7">
            <w:pPr>
              <w:rPr>
                <w:rFonts w:ascii="Comic Sans MS" w:hAnsi="Comic Sans MS"/>
              </w:rPr>
            </w:pPr>
            <w:r>
              <w:rPr>
                <w:rFonts w:ascii="Comic Sans MS" w:hAnsi="Comic Sans MS"/>
              </w:rPr>
              <w:t>CIA: 16, 35</w:t>
            </w:r>
          </w:p>
        </w:tc>
        <w:tc>
          <w:tcPr>
            <w:tcW w:w="2700" w:type="dxa"/>
          </w:tcPr>
          <w:p w:rsidR="001A2481" w:rsidRDefault="001A2481" w:rsidP="00C02ED7">
            <w:pPr>
              <w:rPr>
                <w:rFonts w:ascii="Comic Sans MS" w:hAnsi="Comic Sans MS"/>
              </w:rPr>
            </w:pPr>
            <w:r>
              <w:rPr>
                <w:rFonts w:ascii="Comic Sans MS" w:hAnsi="Comic Sans MS"/>
              </w:rPr>
              <w:t xml:space="preserve">Yeast breads, </w:t>
            </w:r>
          </w:p>
          <w:p w:rsidR="001A2481" w:rsidRDefault="001A2481" w:rsidP="00C02ED7">
            <w:pPr>
              <w:rPr>
                <w:rFonts w:ascii="Comic Sans MS" w:hAnsi="Comic Sans MS"/>
              </w:rPr>
            </w:pPr>
            <w:r>
              <w:rPr>
                <w:rFonts w:ascii="Comic Sans MS" w:hAnsi="Comic Sans MS"/>
              </w:rPr>
              <w:t>Sauces</w:t>
            </w:r>
          </w:p>
          <w:p w:rsidR="001A2481" w:rsidRDefault="001A2481" w:rsidP="00C02ED7">
            <w:pPr>
              <w:rPr>
                <w:rFonts w:ascii="Comic Sans MS" w:hAnsi="Comic Sans MS"/>
              </w:rPr>
            </w:pPr>
            <w:r>
              <w:rPr>
                <w:rFonts w:ascii="Comic Sans MS" w:hAnsi="Comic Sans MS"/>
              </w:rPr>
              <w:t xml:space="preserve">Flight of cheese </w:t>
            </w:r>
          </w:p>
        </w:tc>
      </w:tr>
      <w:tr w:rsidR="00A51E69" w:rsidRPr="00C20A0C" w:rsidTr="001A2481">
        <w:tc>
          <w:tcPr>
            <w:tcW w:w="1458" w:type="dxa"/>
          </w:tcPr>
          <w:p w:rsidR="00A51E69" w:rsidRDefault="00A51E69">
            <w:pPr>
              <w:rPr>
                <w:rFonts w:ascii="Comic Sans MS" w:hAnsi="Comic Sans MS"/>
              </w:rPr>
            </w:pPr>
            <w:r>
              <w:rPr>
                <w:rFonts w:ascii="Comic Sans MS" w:hAnsi="Comic Sans MS"/>
              </w:rPr>
              <w:lastRenderedPageBreak/>
              <w:t>Oct. 11</w:t>
            </w:r>
          </w:p>
        </w:tc>
        <w:tc>
          <w:tcPr>
            <w:tcW w:w="4320" w:type="dxa"/>
          </w:tcPr>
          <w:p w:rsidR="00A51E69" w:rsidRDefault="00AC69C1" w:rsidP="00B178EB">
            <w:pPr>
              <w:rPr>
                <w:rFonts w:ascii="Comic Sans MS" w:hAnsi="Comic Sans MS"/>
              </w:rPr>
            </w:pPr>
            <w:r>
              <w:rPr>
                <w:rFonts w:ascii="Comic Sans MS" w:hAnsi="Comic Sans MS"/>
              </w:rPr>
              <w:t>Intermezzo</w:t>
            </w:r>
            <w:r w:rsidR="00A51E69">
              <w:rPr>
                <w:rFonts w:ascii="Comic Sans MS" w:hAnsi="Comic Sans MS"/>
              </w:rPr>
              <w:t xml:space="preserve"> </w:t>
            </w:r>
          </w:p>
        </w:tc>
        <w:tc>
          <w:tcPr>
            <w:tcW w:w="2970" w:type="dxa"/>
          </w:tcPr>
          <w:p w:rsidR="00A51E69" w:rsidRDefault="00A51E69" w:rsidP="00B178EB">
            <w:pPr>
              <w:rPr>
                <w:rFonts w:ascii="Comic Sans MS" w:hAnsi="Comic Sans MS"/>
              </w:rPr>
            </w:pPr>
          </w:p>
        </w:tc>
        <w:tc>
          <w:tcPr>
            <w:tcW w:w="2700" w:type="dxa"/>
          </w:tcPr>
          <w:p w:rsidR="00A51E69" w:rsidRDefault="00A51E69">
            <w:pPr>
              <w:rPr>
                <w:rFonts w:ascii="Comic Sans MS" w:hAnsi="Comic Sans MS"/>
              </w:rPr>
            </w:pPr>
          </w:p>
        </w:tc>
      </w:tr>
      <w:tr w:rsidR="001A2481" w:rsidRPr="00C20A0C" w:rsidTr="001A2481">
        <w:tc>
          <w:tcPr>
            <w:tcW w:w="1458" w:type="dxa"/>
          </w:tcPr>
          <w:p w:rsidR="001A2481" w:rsidRDefault="00A51E69">
            <w:pPr>
              <w:rPr>
                <w:rFonts w:ascii="Comic Sans MS" w:hAnsi="Comic Sans MS"/>
              </w:rPr>
            </w:pPr>
            <w:r>
              <w:rPr>
                <w:rFonts w:ascii="Comic Sans MS" w:hAnsi="Comic Sans MS"/>
              </w:rPr>
              <w:t>Oct. 18</w:t>
            </w:r>
          </w:p>
        </w:tc>
        <w:tc>
          <w:tcPr>
            <w:tcW w:w="4320" w:type="dxa"/>
          </w:tcPr>
          <w:p w:rsidR="001A2481" w:rsidRDefault="001A2481" w:rsidP="00B178EB">
            <w:pPr>
              <w:rPr>
                <w:rFonts w:ascii="Comic Sans MS" w:hAnsi="Comic Sans MS"/>
              </w:rPr>
            </w:pPr>
            <w:r>
              <w:rPr>
                <w:rFonts w:ascii="Comic Sans MS" w:hAnsi="Comic Sans MS"/>
              </w:rPr>
              <w:t>French meal (Vegetables)</w:t>
            </w:r>
          </w:p>
          <w:p w:rsidR="001A2481" w:rsidRPr="00C20A0C" w:rsidRDefault="001A2481" w:rsidP="00B178EB">
            <w:pPr>
              <w:rPr>
                <w:rFonts w:ascii="Comic Sans MS" w:hAnsi="Comic Sans MS"/>
              </w:rPr>
            </w:pPr>
          </w:p>
        </w:tc>
        <w:tc>
          <w:tcPr>
            <w:tcW w:w="2970" w:type="dxa"/>
          </w:tcPr>
          <w:p w:rsidR="001A2481" w:rsidRDefault="001A2481" w:rsidP="00B178EB">
            <w:pPr>
              <w:rPr>
                <w:rFonts w:ascii="Comic Sans MS" w:hAnsi="Comic Sans MS"/>
              </w:rPr>
            </w:pPr>
            <w:r>
              <w:rPr>
                <w:rFonts w:ascii="Comic Sans MS" w:hAnsi="Comic Sans MS"/>
              </w:rPr>
              <w:t>McGee: 5, 6 and 9</w:t>
            </w:r>
          </w:p>
          <w:p w:rsidR="001A2481" w:rsidRDefault="001A2481" w:rsidP="0069668E">
            <w:pPr>
              <w:rPr>
                <w:rFonts w:ascii="Comic Sans MS" w:hAnsi="Comic Sans MS"/>
              </w:rPr>
            </w:pPr>
            <w:smartTag w:uri="urn:schemas-microsoft-com:office:smarttags" w:element="stockticker">
              <w:r>
                <w:rPr>
                  <w:rFonts w:ascii="Comic Sans MS" w:hAnsi="Comic Sans MS"/>
                </w:rPr>
                <w:t>CIA</w:t>
              </w:r>
            </w:smartTag>
            <w:r w:rsidR="0069668E">
              <w:rPr>
                <w:rFonts w:ascii="Comic Sans MS" w:hAnsi="Comic Sans MS"/>
              </w:rPr>
              <w:t>:7, 24, 25, 27, 28</w:t>
            </w:r>
          </w:p>
        </w:tc>
        <w:tc>
          <w:tcPr>
            <w:tcW w:w="2700" w:type="dxa"/>
          </w:tcPr>
          <w:p w:rsidR="001A2481" w:rsidRDefault="001A2481">
            <w:pPr>
              <w:rPr>
                <w:rFonts w:ascii="Comic Sans MS" w:hAnsi="Comic Sans MS"/>
              </w:rPr>
            </w:pPr>
          </w:p>
        </w:tc>
      </w:tr>
      <w:tr w:rsidR="001A2481" w:rsidRPr="00C20A0C" w:rsidTr="001A2481">
        <w:tc>
          <w:tcPr>
            <w:tcW w:w="1458" w:type="dxa"/>
          </w:tcPr>
          <w:p w:rsidR="001A2481" w:rsidRDefault="00A51E69" w:rsidP="001C3091">
            <w:pPr>
              <w:rPr>
                <w:rFonts w:ascii="Comic Sans MS" w:hAnsi="Comic Sans MS"/>
              </w:rPr>
            </w:pPr>
            <w:r>
              <w:rPr>
                <w:rFonts w:ascii="Comic Sans MS" w:hAnsi="Comic Sans MS"/>
              </w:rPr>
              <w:t>Oct. 25</w:t>
            </w:r>
          </w:p>
        </w:tc>
        <w:tc>
          <w:tcPr>
            <w:tcW w:w="4320" w:type="dxa"/>
          </w:tcPr>
          <w:p w:rsidR="0081523A" w:rsidRDefault="001A2481" w:rsidP="00801F7F">
            <w:pPr>
              <w:rPr>
                <w:rFonts w:ascii="Comic Sans MS" w:hAnsi="Comic Sans MS"/>
                <w:b/>
              </w:rPr>
            </w:pPr>
            <w:r>
              <w:rPr>
                <w:rFonts w:ascii="Comic Sans MS" w:hAnsi="Comic Sans MS"/>
              </w:rPr>
              <w:t>Italian meal (Pasta and grains)</w:t>
            </w:r>
            <w:r w:rsidR="0081523A">
              <w:rPr>
                <w:rFonts w:ascii="Comic Sans MS" w:hAnsi="Comic Sans MS"/>
                <w:b/>
              </w:rPr>
              <w:t xml:space="preserve"> </w:t>
            </w:r>
          </w:p>
          <w:p w:rsidR="001A2481" w:rsidRDefault="0081523A" w:rsidP="00801F7F">
            <w:pPr>
              <w:rPr>
                <w:rFonts w:ascii="Comic Sans MS" w:hAnsi="Comic Sans MS"/>
              </w:rPr>
            </w:pPr>
            <w:r>
              <w:rPr>
                <w:rFonts w:ascii="Comic Sans MS" w:hAnsi="Comic Sans MS"/>
                <w:b/>
              </w:rPr>
              <w:t>Cycle menu presentation</w:t>
            </w:r>
          </w:p>
        </w:tc>
        <w:tc>
          <w:tcPr>
            <w:tcW w:w="2970" w:type="dxa"/>
          </w:tcPr>
          <w:p w:rsidR="001A2481" w:rsidRDefault="001A2481">
            <w:pPr>
              <w:rPr>
                <w:rFonts w:ascii="Comic Sans MS" w:hAnsi="Comic Sans MS"/>
              </w:rPr>
            </w:pPr>
            <w:r>
              <w:rPr>
                <w:rFonts w:ascii="Comic Sans MS" w:hAnsi="Comic Sans MS"/>
              </w:rPr>
              <w:t>McGee: pp. 571-77</w:t>
            </w:r>
          </w:p>
          <w:p w:rsidR="001A2481" w:rsidRDefault="0069668E">
            <w:pPr>
              <w:rPr>
                <w:rFonts w:ascii="Comic Sans MS" w:hAnsi="Comic Sans MS"/>
              </w:rPr>
            </w:pPr>
            <w:r>
              <w:rPr>
                <w:rFonts w:ascii="Comic Sans MS" w:hAnsi="Comic Sans MS"/>
              </w:rPr>
              <w:t>CIA: 7, 24, 27, 28</w:t>
            </w:r>
          </w:p>
        </w:tc>
        <w:tc>
          <w:tcPr>
            <w:tcW w:w="2700" w:type="dxa"/>
          </w:tcPr>
          <w:p w:rsidR="001A2481" w:rsidRDefault="001A2481">
            <w:pPr>
              <w:rPr>
                <w:rFonts w:ascii="Comic Sans MS" w:hAnsi="Comic Sans MS"/>
              </w:rPr>
            </w:pPr>
          </w:p>
        </w:tc>
      </w:tr>
      <w:tr w:rsidR="001A2481" w:rsidRPr="00C20A0C" w:rsidTr="001A2481">
        <w:tc>
          <w:tcPr>
            <w:tcW w:w="1458" w:type="dxa"/>
          </w:tcPr>
          <w:p w:rsidR="001A2481" w:rsidRDefault="00A51E69">
            <w:pPr>
              <w:rPr>
                <w:rFonts w:ascii="Comic Sans MS" w:hAnsi="Comic Sans MS"/>
              </w:rPr>
            </w:pPr>
            <w:r>
              <w:rPr>
                <w:rFonts w:ascii="Comic Sans MS" w:hAnsi="Comic Sans MS"/>
              </w:rPr>
              <w:t>Nov. 1</w:t>
            </w:r>
          </w:p>
        </w:tc>
        <w:tc>
          <w:tcPr>
            <w:tcW w:w="4320" w:type="dxa"/>
          </w:tcPr>
          <w:p w:rsidR="001A2481" w:rsidRDefault="001A2481" w:rsidP="0047038A">
            <w:pPr>
              <w:rPr>
                <w:rFonts w:ascii="Comic Sans MS" w:hAnsi="Comic Sans MS"/>
              </w:rPr>
            </w:pPr>
            <w:r>
              <w:rPr>
                <w:rFonts w:ascii="Comic Sans MS" w:hAnsi="Comic Sans MS"/>
              </w:rPr>
              <w:t xml:space="preserve">Jewish meal (Fruit)  </w:t>
            </w:r>
          </w:p>
          <w:p w:rsidR="001A2481" w:rsidRPr="002F1070" w:rsidRDefault="001A2481" w:rsidP="0047038A">
            <w:pPr>
              <w:rPr>
                <w:rFonts w:ascii="Comic Sans MS" w:hAnsi="Comic Sans MS"/>
                <w:b/>
              </w:rPr>
            </w:pPr>
          </w:p>
        </w:tc>
        <w:tc>
          <w:tcPr>
            <w:tcW w:w="2970" w:type="dxa"/>
          </w:tcPr>
          <w:p w:rsidR="001A2481" w:rsidRDefault="001A2481">
            <w:pPr>
              <w:rPr>
                <w:rFonts w:ascii="Comic Sans MS" w:hAnsi="Comic Sans MS"/>
              </w:rPr>
            </w:pPr>
            <w:r>
              <w:rPr>
                <w:rFonts w:ascii="Comic Sans MS" w:hAnsi="Comic Sans MS"/>
              </w:rPr>
              <w:t xml:space="preserve">McGee 7, 12 </w:t>
            </w:r>
          </w:p>
          <w:p w:rsidR="001A2481" w:rsidRDefault="001A2481">
            <w:pPr>
              <w:rPr>
                <w:rFonts w:ascii="Comic Sans MS" w:hAnsi="Comic Sans MS"/>
              </w:rPr>
            </w:pPr>
            <w:r>
              <w:rPr>
                <w:rFonts w:ascii="Comic Sans MS" w:hAnsi="Comic Sans MS"/>
              </w:rPr>
              <w:t>CIA: 34, 35</w:t>
            </w:r>
          </w:p>
        </w:tc>
        <w:tc>
          <w:tcPr>
            <w:tcW w:w="2700" w:type="dxa"/>
          </w:tcPr>
          <w:p w:rsidR="001A2481" w:rsidRDefault="001A2481">
            <w:pPr>
              <w:rPr>
                <w:rFonts w:ascii="Comic Sans MS" w:hAnsi="Comic Sans MS"/>
              </w:rPr>
            </w:pPr>
          </w:p>
        </w:tc>
      </w:tr>
      <w:tr w:rsidR="001A2481" w:rsidRPr="00C20A0C" w:rsidTr="001A2481">
        <w:tc>
          <w:tcPr>
            <w:tcW w:w="1458" w:type="dxa"/>
          </w:tcPr>
          <w:p w:rsidR="001A2481" w:rsidRDefault="00A51E69">
            <w:pPr>
              <w:rPr>
                <w:rFonts w:ascii="Comic Sans MS" w:hAnsi="Comic Sans MS"/>
              </w:rPr>
            </w:pPr>
            <w:r>
              <w:rPr>
                <w:rFonts w:ascii="Comic Sans MS" w:hAnsi="Comic Sans MS"/>
              </w:rPr>
              <w:t>Nov. 8</w:t>
            </w:r>
          </w:p>
        </w:tc>
        <w:tc>
          <w:tcPr>
            <w:tcW w:w="4320" w:type="dxa"/>
          </w:tcPr>
          <w:p w:rsidR="001A2481" w:rsidRDefault="001A2481" w:rsidP="00FA3B59">
            <w:pPr>
              <w:rPr>
                <w:rFonts w:ascii="Comic Sans MS" w:hAnsi="Comic Sans MS"/>
              </w:rPr>
            </w:pPr>
            <w:r>
              <w:rPr>
                <w:rFonts w:ascii="Comic Sans MS" w:hAnsi="Comic Sans MS"/>
              </w:rPr>
              <w:t>Indian meal (Legumes)</w:t>
            </w:r>
          </w:p>
          <w:p w:rsidR="001A2481" w:rsidRPr="00801F7F" w:rsidRDefault="001A2481" w:rsidP="002468C0">
            <w:pPr>
              <w:rPr>
                <w:rFonts w:ascii="Comic Sans MS" w:hAnsi="Comic Sans MS"/>
                <w:b/>
              </w:rPr>
            </w:pPr>
            <w:r w:rsidRPr="00801F7F">
              <w:rPr>
                <w:rFonts w:ascii="Comic Sans MS" w:hAnsi="Comic Sans MS"/>
                <w:b/>
              </w:rPr>
              <w:t>Quiz #2</w:t>
            </w:r>
          </w:p>
          <w:p w:rsidR="001A2481" w:rsidRPr="002F1070" w:rsidRDefault="001A2481">
            <w:pPr>
              <w:rPr>
                <w:rFonts w:ascii="Comic Sans MS" w:hAnsi="Comic Sans MS"/>
                <w:b/>
              </w:rPr>
            </w:pPr>
          </w:p>
        </w:tc>
        <w:tc>
          <w:tcPr>
            <w:tcW w:w="2970" w:type="dxa"/>
          </w:tcPr>
          <w:p w:rsidR="001A2481" w:rsidRDefault="001A2481" w:rsidP="00801F7F">
            <w:pPr>
              <w:rPr>
                <w:rFonts w:ascii="Comic Sans MS" w:hAnsi="Comic Sans MS"/>
              </w:rPr>
            </w:pPr>
            <w:r>
              <w:rPr>
                <w:rFonts w:ascii="Comic Sans MS" w:hAnsi="Comic Sans MS"/>
              </w:rPr>
              <w:t>McGee: 9</w:t>
            </w:r>
          </w:p>
          <w:p w:rsidR="001A2481" w:rsidRDefault="001A2481" w:rsidP="00801F7F">
            <w:pPr>
              <w:rPr>
                <w:rFonts w:ascii="Comic Sans MS" w:hAnsi="Comic Sans MS"/>
              </w:rPr>
            </w:pPr>
            <w:r>
              <w:rPr>
                <w:rFonts w:ascii="Comic Sans MS" w:hAnsi="Comic Sans MS"/>
              </w:rPr>
              <w:t xml:space="preserve">CIA: </w:t>
            </w:r>
            <w:r w:rsidR="0069668E">
              <w:rPr>
                <w:rFonts w:ascii="Comic Sans MS" w:hAnsi="Comic Sans MS"/>
              </w:rPr>
              <w:t>6, 27</w:t>
            </w:r>
          </w:p>
          <w:p w:rsidR="001A2481" w:rsidRDefault="001A2481">
            <w:pPr>
              <w:rPr>
                <w:rFonts w:ascii="Comic Sans MS" w:hAnsi="Comic Sans MS"/>
              </w:rPr>
            </w:pPr>
          </w:p>
        </w:tc>
        <w:tc>
          <w:tcPr>
            <w:tcW w:w="2700" w:type="dxa"/>
          </w:tcPr>
          <w:p w:rsidR="001A2481" w:rsidRDefault="001A2481">
            <w:pPr>
              <w:rPr>
                <w:rFonts w:ascii="Comic Sans MS" w:hAnsi="Comic Sans MS"/>
              </w:rPr>
            </w:pPr>
          </w:p>
        </w:tc>
      </w:tr>
      <w:tr w:rsidR="001A2481" w:rsidRPr="00C20A0C" w:rsidTr="001A2481">
        <w:tc>
          <w:tcPr>
            <w:tcW w:w="1458" w:type="dxa"/>
          </w:tcPr>
          <w:p w:rsidR="001A2481" w:rsidRDefault="00A51E69" w:rsidP="000575E6">
            <w:pPr>
              <w:rPr>
                <w:rFonts w:ascii="Comic Sans MS" w:hAnsi="Comic Sans MS"/>
              </w:rPr>
            </w:pPr>
            <w:r>
              <w:rPr>
                <w:rFonts w:ascii="Comic Sans MS" w:hAnsi="Comic Sans MS"/>
              </w:rPr>
              <w:t>Nov. 15</w:t>
            </w:r>
          </w:p>
        </w:tc>
        <w:tc>
          <w:tcPr>
            <w:tcW w:w="4320" w:type="dxa"/>
          </w:tcPr>
          <w:p w:rsidR="001A2481" w:rsidRDefault="001A2481" w:rsidP="00FA3B59">
            <w:pPr>
              <w:rPr>
                <w:rFonts w:ascii="Comic Sans MS" w:hAnsi="Comic Sans MS"/>
              </w:rPr>
            </w:pPr>
            <w:r>
              <w:rPr>
                <w:rFonts w:ascii="Comic Sans MS" w:hAnsi="Comic Sans MS"/>
              </w:rPr>
              <w:t xml:space="preserve">Southwest and Mexican meal </w:t>
            </w:r>
          </w:p>
          <w:p w:rsidR="001A2481" w:rsidRPr="00D707BF" w:rsidRDefault="001A2481" w:rsidP="00FA3B59">
            <w:pPr>
              <w:rPr>
                <w:rFonts w:ascii="Comic Sans MS" w:hAnsi="Comic Sans MS"/>
                <w:b/>
              </w:rPr>
            </w:pPr>
          </w:p>
        </w:tc>
        <w:tc>
          <w:tcPr>
            <w:tcW w:w="2970" w:type="dxa"/>
          </w:tcPr>
          <w:p w:rsidR="001A2481" w:rsidRDefault="0069668E" w:rsidP="00FA3B59">
            <w:pPr>
              <w:rPr>
                <w:rFonts w:ascii="Comic Sans MS" w:hAnsi="Comic Sans MS"/>
              </w:rPr>
            </w:pPr>
            <w:r>
              <w:rPr>
                <w:rFonts w:ascii="Comic Sans MS" w:hAnsi="Comic Sans MS"/>
              </w:rPr>
              <w:t>CIA: 5, 27, 32,33</w:t>
            </w:r>
          </w:p>
        </w:tc>
        <w:tc>
          <w:tcPr>
            <w:tcW w:w="2700" w:type="dxa"/>
          </w:tcPr>
          <w:p w:rsidR="001A2481" w:rsidRDefault="001A2481" w:rsidP="00FA3B59">
            <w:pPr>
              <w:rPr>
                <w:rFonts w:ascii="Comic Sans MS" w:hAnsi="Comic Sans MS"/>
              </w:rPr>
            </w:pPr>
          </w:p>
        </w:tc>
      </w:tr>
      <w:tr w:rsidR="00A51E69" w:rsidRPr="00C20A0C" w:rsidTr="001A2481">
        <w:tc>
          <w:tcPr>
            <w:tcW w:w="1458" w:type="dxa"/>
          </w:tcPr>
          <w:p w:rsidR="00A51E69" w:rsidRDefault="00A51E69" w:rsidP="000575E6">
            <w:pPr>
              <w:rPr>
                <w:rFonts w:ascii="Comic Sans MS" w:hAnsi="Comic Sans MS"/>
              </w:rPr>
            </w:pPr>
            <w:r>
              <w:rPr>
                <w:rFonts w:ascii="Comic Sans MS" w:hAnsi="Comic Sans MS"/>
              </w:rPr>
              <w:t>Nov. 22</w:t>
            </w:r>
          </w:p>
        </w:tc>
        <w:tc>
          <w:tcPr>
            <w:tcW w:w="4320" w:type="dxa"/>
          </w:tcPr>
          <w:p w:rsidR="00A51E69" w:rsidRDefault="00A51E69" w:rsidP="00801F7F">
            <w:pPr>
              <w:rPr>
                <w:rFonts w:ascii="Comic Sans MS" w:hAnsi="Comic Sans MS"/>
              </w:rPr>
            </w:pPr>
            <w:r>
              <w:rPr>
                <w:rFonts w:ascii="Comic Sans MS" w:hAnsi="Comic Sans MS"/>
              </w:rPr>
              <w:t>Thanksgiving celebration: blind basket</w:t>
            </w:r>
          </w:p>
        </w:tc>
        <w:tc>
          <w:tcPr>
            <w:tcW w:w="2970" w:type="dxa"/>
          </w:tcPr>
          <w:p w:rsidR="00A51E69" w:rsidRDefault="00A51E69" w:rsidP="00801F7F">
            <w:pPr>
              <w:rPr>
                <w:rFonts w:ascii="Comic Sans MS" w:hAnsi="Comic Sans MS"/>
              </w:rPr>
            </w:pPr>
          </w:p>
        </w:tc>
        <w:tc>
          <w:tcPr>
            <w:tcW w:w="2700" w:type="dxa"/>
          </w:tcPr>
          <w:p w:rsidR="00A51E69" w:rsidRDefault="00A51E69" w:rsidP="00D24465">
            <w:pPr>
              <w:rPr>
                <w:rFonts w:ascii="Comic Sans MS" w:hAnsi="Comic Sans MS"/>
              </w:rPr>
            </w:pPr>
          </w:p>
        </w:tc>
      </w:tr>
      <w:tr w:rsidR="001A2481" w:rsidRPr="00C20A0C" w:rsidTr="001A2481">
        <w:tc>
          <w:tcPr>
            <w:tcW w:w="1458" w:type="dxa"/>
          </w:tcPr>
          <w:p w:rsidR="001A2481" w:rsidRDefault="00A51E69" w:rsidP="000575E6">
            <w:pPr>
              <w:rPr>
                <w:rFonts w:ascii="Comic Sans MS" w:hAnsi="Comic Sans MS"/>
              </w:rPr>
            </w:pPr>
            <w:r>
              <w:rPr>
                <w:rFonts w:ascii="Comic Sans MS" w:hAnsi="Comic Sans MS"/>
              </w:rPr>
              <w:t>Nov. 29</w:t>
            </w:r>
          </w:p>
        </w:tc>
        <w:tc>
          <w:tcPr>
            <w:tcW w:w="4320" w:type="dxa"/>
          </w:tcPr>
          <w:p w:rsidR="001A2481" w:rsidRDefault="001A2481" w:rsidP="00801F7F">
            <w:pPr>
              <w:rPr>
                <w:rFonts w:ascii="Comic Sans MS" w:hAnsi="Comic Sans MS"/>
              </w:rPr>
            </w:pPr>
            <w:r>
              <w:rPr>
                <w:rFonts w:ascii="Comic Sans MS" w:hAnsi="Comic Sans MS"/>
              </w:rPr>
              <w:t xml:space="preserve">Classic French menu (Eggs and gels) </w:t>
            </w:r>
          </w:p>
          <w:p w:rsidR="001A2481" w:rsidRPr="00C20A0C" w:rsidRDefault="001A2481" w:rsidP="00D24465">
            <w:pPr>
              <w:rPr>
                <w:rFonts w:ascii="Comic Sans MS" w:hAnsi="Comic Sans MS"/>
              </w:rPr>
            </w:pPr>
          </w:p>
        </w:tc>
        <w:tc>
          <w:tcPr>
            <w:tcW w:w="2970" w:type="dxa"/>
          </w:tcPr>
          <w:p w:rsidR="001A2481" w:rsidRDefault="001A2481" w:rsidP="00801F7F">
            <w:pPr>
              <w:rPr>
                <w:rFonts w:ascii="Comic Sans MS" w:hAnsi="Comic Sans MS"/>
              </w:rPr>
            </w:pPr>
            <w:r>
              <w:rPr>
                <w:rFonts w:ascii="Comic Sans MS" w:hAnsi="Comic Sans MS"/>
              </w:rPr>
              <w:t>McGee: 2</w:t>
            </w:r>
          </w:p>
          <w:p w:rsidR="001A2481" w:rsidRDefault="001A2481" w:rsidP="0069668E">
            <w:pPr>
              <w:rPr>
                <w:rFonts w:ascii="Comic Sans MS" w:hAnsi="Comic Sans MS"/>
              </w:rPr>
            </w:pPr>
            <w:r>
              <w:rPr>
                <w:rFonts w:ascii="Comic Sans MS" w:hAnsi="Comic Sans MS"/>
              </w:rPr>
              <w:t>CIA:</w:t>
            </w:r>
            <w:r w:rsidR="0069668E">
              <w:rPr>
                <w:rFonts w:ascii="Comic Sans MS" w:hAnsi="Comic Sans MS"/>
              </w:rPr>
              <w:t>29, 30, 32</w:t>
            </w:r>
          </w:p>
        </w:tc>
        <w:tc>
          <w:tcPr>
            <w:tcW w:w="2700" w:type="dxa"/>
          </w:tcPr>
          <w:p w:rsidR="001A2481" w:rsidRDefault="001A2481" w:rsidP="00D24465">
            <w:pPr>
              <w:rPr>
                <w:rFonts w:ascii="Comic Sans MS" w:hAnsi="Comic Sans MS"/>
              </w:rPr>
            </w:pPr>
          </w:p>
        </w:tc>
      </w:tr>
      <w:tr w:rsidR="001A2481" w:rsidRPr="00C20A0C" w:rsidTr="001A2481">
        <w:tc>
          <w:tcPr>
            <w:tcW w:w="1458" w:type="dxa"/>
          </w:tcPr>
          <w:p w:rsidR="001A2481" w:rsidRDefault="00A51E69" w:rsidP="000575E6">
            <w:pPr>
              <w:rPr>
                <w:rFonts w:ascii="Comic Sans MS" w:hAnsi="Comic Sans MS"/>
              </w:rPr>
            </w:pPr>
            <w:r>
              <w:rPr>
                <w:rFonts w:ascii="Comic Sans MS" w:hAnsi="Comic Sans MS"/>
              </w:rPr>
              <w:t>Dec. 6</w:t>
            </w:r>
          </w:p>
        </w:tc>
        <w:tc>
          <w:tcPr>
            <w:tcW w:w="4320" w:type="dxa"/>
          </w:tcPr>
          <w:p w:rsidR="001A2481" w:rsidRPr="00C20A0C" w:rsidRDefault="001A2481" w:rsidP="00801F7F">
            <w:pPr>
              <w:rPr>
                <w:rFonts w:ascii="Comic Sans MS" w:hAnsi="Comic Sans MS"/>
              </w:rPr>
            </w:pPr>
            <w:r>
              <w:rPr>
                <w:rFonts w:ascii="Comic Sans MS" w:hAnsi="Comic Sans MS"/>
              </w:rPr>
              <w:t xml:space="preserve">Blind Basket Exam  </w:t>
            </w:r>
          </w:p>
        </w:tc>
        <w:tc>
          <w:tcPr>
            <w:tcW w:w="2970" w:type="dxa"/>
          </w:tcPr>
          <w:p w:rsidR="001A2481" w:rsidRDefault="001A2481" w:rsidP="00D24465">
            <w:pPr>
              <w:rPr>
                <w:rFonts w:ascii="Comic Sans MS" w:hAnsi="Comic Sans MS"/>
              </w:rPr>
            </w:pPr>
          </w:p>
        </w:tc>
        <w:tc>
          <w:tcPr>
            <w:tcW w:w="2700" w:type="dxa"/>
          </w:tcPr>
          <w:p w:rsidR="001A2481" w:rsidRPr="002468C0" w:rsidRDefault="001A2481" w:rsidP="00F478EC">
            <w:pPr>
              <w:rPr>
                <w:rFonts w:ascii="Comic Sans MS" w:hAnsi="Comic Sans MS"/>
              </w:rPr>
            </w:pPr>
            <w:r>
              <w:rPr>
                <w:rFonts w:ascii="Comic Sans MS" w:hAnsi="Comic Sans MS"/>
                <w:b/>
              </w:rPr>
              <w:t>Blind basket exam</w:t>
            </w:r>
          </w:p>
          <w:p w:rsidR="001A2481" w:rsidRDefault="001A2481" w:rsidP="00D24465">
            <w:pPr>
              <w:rPr>
                <w:rFonts w:ascii="Comic Sans MS" w:hAnsi="Comic Sans MS"/>
              </w:rPr>
            </w:pPr>
          </w:p>
        </w:tc>
      </w:tr>
      <w:tr w:rsidR="001A2481" w:rsidRPr="00C20A0C" w:rsidTr="001A2481">
        <w:tc>
          <w:tcPr>
            <w:tcW w:w="1458" w:type="dxa"/>
          </w:tcPr>
          <w:p w:rsidR="001A2481" w:rsidRDefault="00A51E69" w:rsidP="000575E6">
            <w:pPr>
              <w:rPr>
                <w:rFonts w:ascii="Comic Sans MS" w:hAnsi="Comic Sans MS"/>
              </w:rPr>
            </w:pPr>
            <w:r>
              <w:rPr>
                <w:rFonts w:ascii="Comic Sans MS" w:hAnsi="Comic Sans MS"/>
              </w:rPr>
              <w:t>Dec. 13</w:t>
            </w:r>
          </w:p>
        </w:tc>
        <w:tc>
          <w:tcPr>
            <w:tcW w:w="4320" w:type="dxa"/>
          </w:tcPr>
          <w:p w:rsidR="001A2481" w:rsidRPr="00D707BF" w:rsidRDefault="001A2481" w:rsidP="00801F7F">
            <w:pPr>
              <w:rPr>
                <w:rFonts w:ascii="Comic Sans MS" w:hAnsi="Comic Sans MS"/>
                <w:b/>
              </w:rPr>
            </w:pPr>
            <w:r>
              <w:rPr>
                <w:rFonts w:ascii="Comic Sans MS" w:hAnsi="Comic Sans MS"/>
                <w:b/>
              </w:rPr>
              <w:t xml:space="preserve">Quiz #3, lab clean up, </w:t>
            </w:r>
          </w:p>
        </w:tc>
        <w:tc>
          <w:tcPr>
            <w:tcW w:w="2970" w:type="dxa"/>
          </w:tcPr>
          <w:p w:rsidR="001A2481" w:rsidRDefault="001A2481" w:rsidP="000575E6">
            <w:pPr>
              <w:rPr>
                <w:rFonts w:ascii="Comic Sans MS" w:hAnsi="Comic Sans MS"/>
              </w:rPr>
            </w:pPr>
          </w:p>
        </w:tc>
        <w:tc>
          <w:tcPr>
            <w:tcW w:w="2700" w:type="dxa"/>
          </w:tcPr>
          <w:p w:rsidR="001A2481" w:rsidRDefault="001A2481" w:rsidP="000575E6">
            <w:pPr>
              <w:rPr>
                <w:rFonts w:ascii="Comic Sans MS" w:hAnsi="Comic Sans MS"/>
              </w:rPr>
            </w:pPr>
            <w:r>
              <w:rPr>
                <w:rFonts w:ascii="Comic Sans MS" w:hAnsi="Comic Sans MS"/>
              </w:rPr>
              <w:t xml:space="preserve">Clean up </w:t>
            </w:r>
          </w:p>
        </w:tc>
      </w:tr>
      <w:tr w:rsidR="00A51E69" w:rsidRPr="00C20A0C" w:rsidTr="001A2481">
        <w:tc>
          <w:tcPr>
            <w:tcW w:w="1458" w:type="dxa"/>
          </w:tcPr>
          <w:p w:rsidR="00A51E69" w:rsidRDefault="00A51E69" w:rsidP="000575E6">
            <w:pPr>
              <w:rPr>
                <w:rFonts w:ascii="Comic Sans MS" w:hAnsi="Comic Sans MS"/>
              </w:rPr>
            </w:pPr>
            <w:r>
              <w:rPr>
                <w:rFonts w:ascii="Comic Sans MS" w:hAnsi="Comic Sans MS"/>
              </w:rPr>
              <w:t>Dec. 15</w:t>
            </w:r>
          </w:p>
        </w:tc>
        <w:tc>
          <w:tcPr>
            <w:tcW w:w="4320" w:type="dxa"/>
          </w:tcPr>
          <w:p w:rsidR="00A51E69" w:rsidRDefault="00A51E69" w:rsidP="00801F7F">
            <w:pPr>
              <w:rPr>
                <w:rFonts w:ascii="Comic Sans MS" w:hAnsi="Comic Sans MS"/>
                <w:b/>
              </w:rPr>
            </w:pPr>
            <w:r>
              <w:rPr>
                <w:rFonts w:ascii="Comic Sans MS" w:hAnsi="Comic Sans MS"/>
                <w:b/>
              </w:rPr>
              <w:t xml:space="preserve">Final Exam 10:15-12:15 </w:t>
            </w:r>
          </w:p>
        </w:tc>
        <w:tc>
          <w:tcPr>
            <w:tcW w:w="2970" w:type="dxa"/>
          </w:tcPr>
          <w:p w:rsidR="00A51E69" w:rsidRDefault="00A51E69" w:rsidP="000575E6">
            <w:pPr>
              <w:rPr>
                <w:rFonts w:ascii="Comic Sans MS" w:hAnsi="Comic Sans MS"/>
              </w:rPr>
            </w:pPr>
          </w:p>
        </w:tc>
        <w:tc>
          <w:tcPr>
            <w:tcW w:w="2700" w:type="dxa"/>
          </w:tcPr>
          <w:p w:rsidR="00A51E69" w:rsidRDefault="00A51E69" w:rsidP="000575E6">
            <w:pPr>
              <w:rPr>
                <w:rFonts w:ascii="Comic Sans MS" w:hAnsi="Comic Sans MS"/>
              </w:rPr>
            </w:pPr>
          </w:p>
        </w:tc>
      </w:tr>
    </w:tbl>
    <w:p w:rsidR="00AD6D70" w:rsidRPr="00C20A0C" w:rsidRDefault="00AD6D70">
      <w:pPr>
        <w:rPr>
          <w:rFonts w:ascii="Comic Sans MS" w:hAnsi="Comic Sans MS"/>
        </w:rPr>
      </w:pPr>
    </w:p>
    <w:p w:rsidR="003620E8" w:rsidRPr="003620E8" w:rsidRDefault="003620E8" w:rsidP="003620E8">
      <w:pPr>
        <w:rPr>
          <w:rFonts w:ascii="Comic Sans MS" w:hAnsi="Comic Sans MS"/>
          <w:b/>
          <w:bCs/>
        </w:rPr>
      </w:pPr>
      <w:r w:rsidRPr="003620E8">
        <w:rPr>
          <w:rFonts w:ascii="Comic Sans MS" w:hAnsi="Comic Sans MS"/>
          <w:b/>
          <w:bCs/>
        </w:rPr>
        <w:t>The contents of this syllabus are as complete and accurate as possible.  The instructor reserves the right to make any changes necessary to the syllabus and course material. The instructor will make every effort to inform the students of changes as they occur.  It is the responsibility of the student to know what changes have been made in order to successfully complete the requirements of the course. Any in-class announcement, verbal or written, is considered official addendum to this syllabus.</w:t>
      </w:r>
    </w:p>
    <w:p w:rsidR="003620E8" w:rsidRPr="003620E8" w:rsidRDefault="003620E8" w:rsidP="003620E8">
      <w:pPr>
        <w:rPr>
          <w:rFonts w:ascii="Comic Sans MS" w:hAnsi="Comic Sans MS"/>
          <w:b/>
          <w:bCs/>
        </w:rPr>
      </w:pPr>
    </w:p>
    <w:p w:rsidR="003620E8" w:rsidRPr="003620E8" w:rsidRDefault="003620E8" w:rsidP="003620E8">
      <w:pPr>
        <w:rPr>
          <w:rFonts w:ascii="Comic Sans MS" w:hAnsi="Comic Sans MS"/>
        </w:rPr>
      </w:pPr>
      <w:r w:rsidRPr="003620E8">
        <w:rPr>
          <w:rFonts w:ascii="Comic Sans MS" w:hAnsi="Comic Sans MS"/>
          <w:b/>
          <w:bCs/>
        </w:rPr>
        <w:t>Students with special needs should contact the instructor as early in the semester as possible to make any necessary class/test accommodations</w:t>
      </w:r>
      <w:r w:rsidRPr="003620E8">
        <w:rPr>
          <w:rFonts w:ascii="Comic Sans MS" w:hAnsi="Comic Sans MS"/>
        </w:rPr>
        <w:t>.</w:t>
      </w:r>
    </w:p>
    <w:p w:rsidR="0087771C" w:rsidRDefault="0087771C" w:rsidP="0087771C">
      <w:pPr>
        <w:rPr>
          <w:rFonts w:ascii="Comic Sans MS" w:hAnsi="Comic Sans MS"/>
        </w:rPr>
      </w:pPr>
    </w:p>
    <w:p w:rsidR="005269B8" w:rsidRPr="005269B8" w:rsidRDefault="005269B8" w:rsidP="005269B8">
      <w:pPr>
        <w:rPr>
          <w:rFonts w:ascii="Comic Sans MS" w:hAnsi="Comic Sans MS"/>
          <w:b/>
          <w:bCs/>
        </w:rPr>
      </w:pPr>
      <w:r w:rsidRPr="005269B8">
        <w:rPr>
          <w:rFonts w:ascii="Comic Sans MS" w:hAnsi="Comic Sans MS"/>
          <w:b/>
          <w:bCs/>
        </w:rPr>
        <w:t>Recommended Study Strategies</w:t>
      </w:r>
    </w:p>
    <w:p w:rsidR="00A54321" w:rsidRDefault="00A54321" w:rsidP="005269B8">
      <w:pPr>
        <w:numPr>
          <w:ilvl w:val="0"/>
          <w:numId w:val="20"/>
        </w:numPr>
        <w:rPr>
          <w:rFonts w:ascii="Comic Sans MS" w:hAnsi="Comic Sans MS"/>
        </w:rPr>
      </w:pPr>
      <w:r>
        <w:rPr>
          <w:rFonts w:ascii="Comic Sans MS" w:hAnsi="Comic Sans MS"/>
        </w:rPr>
        <w:t>Review FN 106 notes that are relevant to the topic</w:t>
      </w:r>
      <w:r w:rsidR="00F443C0">
        <w:rPr>
          <w:rFonts w:ascii="Comic Sans MS" w:hAnsi="Comic Sans MS"/>
        </w:rPr>
        <w:t xml:space="preserve">. We are building on your base of food and cooking knowledge. (Be sure to save </w:t>
      </w:r>
      <w:r w:rsidR="00BE2978">
        <w:rPr>
          <w:rFonts w:ascii="Comic Sans MS" w:hAnsi="Comic Sans MS"/>
        </w:rPr>
        <w:t>and</w:t>
      </w:r>
      <w:r w:rsidR="00F443C0">
        <w:rPr>
          <w:rFonts w:ascii="Comic Sans MS" w:hAnsi="Comic Sans MS"/>
        </w:rPr>
        <w:t xml:space="preserve"> organize your notes</w:t>
      </w:r>
      <w:r w:rsidR="00BE2978">
        <w:rPr>
          <w:rFonts w:ascii="Comic Sans MS" w:hAnsi="Comic Sans MS"/>
        </w:rPr>
        <w:t xml:space="preserve"> throughout your food courses.)</w:t>
      </w:r>
    </w:p>
    <w:p w:rsidR="005269B8" w:rsidRPr="005269B8" w:rsidRDefault="005269B8" w:rsidP="005269B8">
      <w:pPr>
        <w:numPr>
          <w:ilvl w:val="0"/>
          <w:numId w:val="20"/>
        </w:numPr>
        <w:rPr>
          <w:rFonts w:ascii="Comic Sans MS" w:hAnsi="Comic Sans MS"/>
        </w:rPr>
      </w:pPr>
      <w:r w:rsidRPr="005269B8">
        <w:rPr>
          <w:rFonts w:ascii="Comic Sans MS" w:hAnsi="Comic Sans MS"/>
        </w:rPr>
        <w:t xml:space="preserve">Review each chapter and/or assignment prior to lecture </w:t>
      </w:r>
    </w:p>
    <w:p w:rsidR="005269B8" w:rsidRPr="005269B8" w:rsidRDefault="005269B8" w:rsidP="005269B8">
      <w:pPr>
        <w:numPr>
          <w:ilvl w:val="0"/>
          <w:numId w:val="20"/>
        </w:numPr>
        <w:rPr>
          <w:rFonts w:ascii="Comic Sans MS" w:hAnsi="Comic Sans MS"/>
        </w:rPr>
      </w:pPr>
      <w:r w:rsidRPr="005269B8">
        <w:rPr>
          <w:rFonts w:ascii="Comic Sans MS" w:hAnsi="Comic Sans MS"/>
        </w:rPr>
        <w:t>Attend all lectures</w:t>
      </w:r>
    </w:p>
    <w:p w:rsidR="005269B8" w:rsidRPr="005269B8" w:rsidRDefault="005269B8" w:rsidP="005269B8">
      <w:pPr>
        <w:numPr>
          <w:ilvl w:val="0"/>
          <w:numId w:val="20"/>
        </w:numPr>
        <w:rPr>
          <w:rFonts w:ascii="Comic Sans MS" w:hAnsi="Comic Sans MS"/>
        </w:rPr>
      </w:pPr>
      <w:r w:rsidRPr="005269B8">
        <w:rPr>
          <w:rFonts w:ascii="Comic Sans MS" w:hAnsi="Comic Sans MS"/>
        </w:rPr>
        <w:t>During lecture:</w:t>
      </w:r>
    </w:p>
    <w:p w:rsidR="005269B8" w:rsidRPr="005269B8" w:rsidRDefault="00F343C5" w:rsidP="005269B8">
      <w:pPr>
        <w:numPr>
          <w:ilvl w:val="1"/>
          <w:numId w:val="20"/>
        </w:numPr>
        <w:rPr>
          <w:rFonts w:ascii="Comic Sans MS" w:hAnsi="Comic Sans MS"/>
        </w:rPr>
      </w:pPr>
      <w:r>
        <w:rPr>
          <w:rFonts w:ascii="Comic Sans MS" w:hAnsi="Comic Sans MS"/>
        </w:rPr>
        <w:t xml:space="preserve">Develop an effective note taking strategy </w:t>
      </w:r>
    </w:p>
    <w:p w:rsidR="00F343C5" w:rsidRPr="005269B8" w:rsidRDefault="00F343C5" w:rsidP="00F343C5">
      <w:pPr>
        <w:numPr>
          <w:ilvl w:val="1"/>
          <w:numId w:val="20"/>
        </w:numPr>
        <w:rPr>
          <w:rFonts w:ascii="Comic Sans MS" w:hAnsi="Comic Sans MS"/>
        </w:rPr>
      </w:pPr>
      <w:r>
        <w:rPr>
          <w:rFonts w:ascii="Comic Sans MS" w:hAnsi="Comic Sans MS"/>
        </w:rPr>
        <w:lastRenderedPageBreak/>
        <w:t>Identify</w:t>
      </w:r>
      <w:r w:rsidR="005269B8" w:rsidRPr="005269B8">
        <w:rPr>
          <w:rFonts w:ascii="Comic Sans MS" w:hAnsi="Comic Sans MS"/>
        </w:rPr>
        <w:t xml:space="preserve"> key words and concepts – use this when referencing the text/notes later to identify the detail required to obtain full understanding of material</w:t>
      </w:r>
    </w:p>
    <w:p w:rsidR="005269B8" w:rsidRPr="005269B8" w:rsidRDefault="005269B8" w:rsidP="005269B8">
      <w:pPr>
        <w:numPr>
          <w:ilvl w:val="0"/>
          <w:numId w:val="20"/>
        </w:numPr>
        <w:rPr>
          <w:rFonts w:ascii="Comic Sans MS" w:hAnsi="Comic Sans MS"/>
        </w:rPr>
      </w:pPr>
      <w:r w:rsidRPr="005269B8">
        <w:rPr>
          <w:rFonts w:ascii="Comic Sans MS" w:hAnsi="Comic Sans MS"/>
        </w:rPr>
        <w:t>After lecture study the material again:</w:t>
      </w:r>
    </w:p>
    <w:p w:rsidR="005269B8" w:rsidRDefault="005269B8" w:rsidP="005269B8">
      <w:pPr>
        <w:numPr>
          <w:ilvl w:val="1"/>
          <w:numId w:val="20"/>
        </w:numPr>
        <w:rPr>
          <w:rFonts w:ascii="Comic Sans MS" w:hAnsi="Comic Sans MS"/>
        </w:rPr>
      </w:pPr>
      <w:r w:rsidRPr="005269B8">
        <w:rPr>
          <w:rFonts w:ascii="Comic Sans MS" w:hAnsi="Comic Sans MS"/>
        </w:rPr>
        <w:t>Rewrite or type your notes</w:t>
      </w:r>
      <w:r w:rsidR="00F343C5">
        <w:rPr>
          <w:rFonts w:ascii="Comic Sans MS" w:hAnsi="Comic Sans MS"/>
        </w:rPr>
        <w:t xml:space="preserve">. </w:t>
      </w:r>
      <w:r w:rsidRPr="005269B8">
        <w:rPr>
          <w:rFonts w:ascii="Comic Sans MS" w:hAnsi="Comic Sans MS"/>
        </w:rPr>
        <w:t xml:space="preserve">  Use this time to generate questions for the next lecture.</w:t>
      </w:r>
    </w:p>
    <w:p w:rsidR="00F343C5" w:rsidRPr="005269B8" w:rsidRDefault="00F343C5" w:rsidP="005269B8">
      <w:pPr>
        <w:numPr>
          <w:ilvl w:val="1"/>
          <w:numId w:val="20"/>
        </w:numPr>
        <w:rPr>
          <w:rFonts w:ascii="Comic Sans MS" w:hAnsi="Comic Sans MS"/>
        </w:rPr>
      </w:pPr>
      <w:r>
        <w:rPr>
          <w:rFonts w:ascii="Comic Sans MS" w:hAnsi="Comic Sans MS"/>
        </w:rPr>
        <w:t xml:space="preserve">Identify terms and food principles. </w:t>
      </w:r>
      <w:r w:rsidR="00D817B1">
        <w:rPr>
          <w:rFonts w:ascii="Comic Sans MS" w:hAnsi="Comic Sans MS"/>
        </w:rPr>
        <w:t xml:space="preserve">This is the language of cooking and essential to master for you to apply these in the kitchen. </w:t>
      </w:r>
    </w:p>
    <w:p w:rsidR="005269B8" w:rsidRPr="005269B8" w:rsidRDefault="005269B8" w:rsidP="005269B8">
      <w:pPr>
        <w:numPr>
          <w:ilvl w:val="1"/>
          <w:numId w:val="20"/>
        </w:numPr>
        <w:rPr>
          <w:rFonts w:ascii="Comic Sans MS" w:hAnsi="Comic Sans MS"/>
        </w:rPr>
      </w:pPr>
      <w:r w:rsidRPr="005269B8">
        <w:rPr>
          <w:rFonts w:ascii="Comic Sans MS" w:hAnsi="Comic Sans MS"/>
        </w:rPr>
        <w:t xml:space="preserve">Maintain a pace with your reading and studying </w:t>
      </w:r>
    </w:p>
    <w:p w:rsidR="005269B8" w:rsidRPr="005269B8" w:rsidRDefault="005269B8" w:rsidP="005269B8">
      <w:pPr>
        <w:numPr>
          <w:ilvl w:val="1"/>
          <w:numId w:val="20"/>
        </w:numPr>
        <w:rPr>
          <w:rFonts w:ascii="Comic Sans MS" w:hAnsi="Comic Sans MS"/>
        </w:rPr>
      </w:pPr>
      <w:r w:rsidRPr="005269B8">
        <w:rPr>
          <w:rFonts w:ascii="Comic Sans MS" w:hAnsi="Comic Sans MS"/>
        </w:rPr>
        <w:t xml:space="preserve">Repetition has been extremely helpful for most individuals to gain an understanding of the material in this class.  Trying to learn all content a day or two before the exam is not recommended and rarely results in success. </w:t>
      </w:r>
    </w:p>
    <w:p w:rsidR="005269B8" w:rsidRDefault="005269B8" w:rsidP="005269B8">
      <w:pPr>
        <w:numPr>
          <w:ilvl w:val="0"/>
          <w:numId w:val="20"/>
        </w:numPr>
        <w:rPr>
          <w:rFonts w:ascii="Comic Sans MS" w:hAnsi="Comic Sans MS"/>
        </w:rPr>
      </w:pPr>
      <w:r w:rsidRPr="005269B8">
        <w:rPr>
          <w:rFonts w:ascii="Comic Sans MS" w:hAnsi="Comic Sans MS"/>
        </w:rPr>
        <w:t>Learn material in small portions. Learn the parts and then put it together as a whole</w:t>
      </w:r>
    </w:p>
    <w:p w:rsidR="00776EE8" w:rsidRDefault="00DB59D2" w:rsidP="005269B8">
      <w:pPr>
        <w:numPr>
          <w:ilvl w:val="0"/>
          <w:numId w:val="20"/>
        </w:numPr>
        <w:rPr>
          <w:rFonts w:ascii="Comic Sans MS" w:hAnsi="Comic Sans MS"/>
        </w:rPr>
      </w:pPr>
      <w:r>
        <w:rPr>
          <w:rFonts w:ascii="Comic Sans MS" w:hAnsi="Comic Sans MS"/>
        </w:rPr>
        <w:t>It is important to integrate the lecture, lab and readings. The course is designed so that you should recognize and be able to manipulate the properties of food, i.e. d</w:t>
      </w:r>
      <w:r w:rsidR="00D817B1">
        <w:rPr>
          <w:rFonts w:ascii="Comic Sans MS" w:hAnsi="Comic Sans MS"/>
        </w:rPr>
        <w:t>emonstrate this knowledge in kitchen</w:t>
      </w:r>
      <w:r>
        <w:rPr>
          <w:rFonts w:ascii="Comic Sans MS" w:hAnsi="Comic Sans MS"/>
        </w:rPr>
        <w:t xml:space="preserve"> as well as be able to describe this on the exam. </w:t>
      </w:r>
    </w:p>
    <w:p w:rsidR="007063BF" w:rsidRDefault="00776EE8" w:rsidP="005269B8">
      <w:pPr>
        <w:numPr>
          <w:ilvl w:val="0"/>
          <w:numId w:val="20"/>
        </w:numPr>
        <w:rPr>
          <w:rFonts w:ascii="Comic Sans MS" w:hAnsi="Comic Sans MS"/>
        </w:rPr>
      </w:pPr>
      <w:r>
        <w:rPr>
          <w:rFonts w:ascii="Comic Sans MS" w:hAnsi="Comic Sans MS"/>
        </w:rPr>
        <w:t xml:space="preserve">To be an able chef, </w:t>
      </w:r>
      <w:r w:rsidRPr="00D817B1">
        <w:rPr>
          <w:rFonts w:ascii="Comic Sans MS" w:hAnsi="Comic Sans MS"/>
          <w:u w:val="single"/>
        </w:rPr>
        <w:t>you must practice outside of class</w:t>
      </w:r>
      <w:r>
        <w:rPr>
          <w:rFonts w:ascii="Comic Sans MS" w:hAnsi="Comic Sans MS"/>
        </w:rPr>
        <w:t xml:space="preserve">. Both the techniques and familiarity with food cannot be accomplished within the limits of the class and lab. </w:t>
      </w:r>
      <w:r w:rsidR="007063BF">
        <w:rPr>
          <w:rFonts w:ascii="Comic Sans MS" w:hAnsi="Comic Sans MS"/>
        </w:rPr>
        <w:t xml:space="preserve">Consider every time you shop </w:t>
      </w:r>
      <w:r w:rsidR="00D817B1">
        <w:rPr>
          <w:rFonts w:ascii="Comic Sans MS" w:hAnsi="Comic Sans MS"/>
        </w:rPr>
        <w:t xml:space="preserve">and prepare </w:t>
      </w:r>
      <w:r w:rsidR="007063BF">
        <w:rPr>
          <w:rFonts w:ascii="Comic Sans MS" w:hAnsi="Comic Sans MS"/>
        </w:rPr>
        <w:t xml:space="preserve">food as part of your homework. Practice the techniques and be adventurous with your food preparation. Cooking is a science but also an art. </w:t>
      </w:r>
    </w:p>
    <w:p w:rsidR="005269B8" w:rsidRPr="005269B8" w:rsidRDefault="005269B8" w:rsidP="005269B8">
      <w:pPr>
        <w:numPr>
          <w:ilvl w:val="0"/>
          <w:numId w:val="20"/>
        </w:numPr>
        <w:rPr>
          <w:rFonts w:ascii="Comic Sans MS" w:hAnsi="Comic Sans MS"/>
        </w:rPr>
      </w:pPr>
      <w:r w:rsidRPr="005269B8">
        <w:rPr>
          <w:rFonts w:ascii="Comic Sans MS" w:hAnsi="Comic Sans MS"/>
        </w:rPr>
        <w:t>At the first sign of academic difficulty, meet with me during office hours or after class or by appointment to get help.</w:t>
      </w:r>
    </w:p>
    <w:p w:rsidR="003D5EB1" w:rsidRDefault="003D5EB1" w:rsidP="0087771C">
      <w:pPr>
        <w:rPr>
          <w:rFonts w:ascii="Comic Sans MS" w:hAnsi="Comic Sans MS"/>
          <w:b/>
          <w:u w:val="single"/>
        </w:rPr>
      </w:pPr>
    </w:p>
    <w:p w:rsidR="0087771C" w:rsidRPr="003D5EB1" w:rsidRDefault="0087771C" w:rsidP="0087771C">
      <w:pPr>
        <w:rPr>
          <w:rFonts w:ascii="Comic Sans MS" w:hAnsi="Comic Sans MS"/>
          <w:b/>
          <w:u w:val="single"/>
        </w:rPr>
      </w:pPr>
      <w:r w:rsidRPr="003D5EB1">
        <w:rPr>
          <w:rFonts w:ascii="Comic Sans MS" w:hAnsi="Comic Sans MS"/>
          <w:b/>
          <w:u w:val="single"/>
        </w:rPr>
        <w:t>Culinary websites:</w:t>
      </w:r>
    </w:p>
    <w:p w:rsidR="00A83D61" w:rsidRDefault="00EA5216" w:rsidP="0087771C">
      <w:pPr>
        <w:rPr>
          <w:rFonts w:ascii="Comic Sans MS" w:hAnsi="Comic Sans MS"/>
        </w:rPr>
      </w:pPr>
      <w:r>
        <w:rPr>
          <w:rFonts w:ascii="Comic Sans MS" w:hAnsi="Comic Sans MS"/>
        </w:rPr>
        <w:t xml:space="preserve">Epicurean: </w:t>
      </w:r>
      <w:hyperlink r:id="rId10" w:history="1">
        <w:r w:rsidR="00A83D61" w:rsidRPr="00F65594">
          <w:rPr>
            <w:rStyle w:val="Hyperlink"/>
            <w:rFonts w:ascii="Comic Sans MS" w:hAnsi="Comic Sans MS"/>
          </w:rPr>
          <w:t>http://www.epicurean.com/</w:t>
        </w:r>
      </w:hyperlink>
      <w:r w:rsidR="00A83D61">
        <w:rPr>
          <w:rFonts w:ascii="Comic Sans MS" w:hAnsi="Comic Sans MS"/>
        </w:rPr>
        <w:t xml:space="preserve"> </w:t>
      </w:r>
    </w:p>
    <w:p w:rsidR="00EA5216" w:rsidRPr="00EA5216" w:rsidRDefault="00EA5216" w:rsidP="0087771C">
      <w:pPr>
        <w:rPr>
          <w:rFonts w:ascii="Comic Sans MS" w:hAnsi="Comic Sans MS"/>
        </w:rPr>
      </w:pPr>
      <w:r>
        <w:rPr>
          <w:rFonts w:ascii="Comic Sans MS" w:hAnsi="Comic Sans MS"/>
        </w:rPr>
        <w:t xml:space="preserve">Epicurious: </w:t>
      </w:r>
      <w:hyperlink r:id="rId11" w:history="1">
        <w:r w:rsidRPr="00F65594">
          <w:rPr>
            <w:rStyle w:val="Hyperlink"/>
            <w:rFonts w:ascii="Comic Sans MS" w:hAnsi="Comic Sans MS"/>
          </w:rPr>
          <w:t>http://www.epicurious.com/</w:t>
        </w:r>
      </w:hyperlink>
      <w:r>
        <w:rPr>
          <w:rFonts w:ascii="Comic Sans MS" w:hAnsi="Comic Sans MS"/>
        </w:rPr>
        <w:t xml:space="preserve"> </w:t>
      </w:r>
    </w:p>
    <w:p w:rsidR="0087771C" w:rsidRDefault="00CA239B" w:rsidP="0087771C">
      <w:pPr>
        <w:rPr>
          <w:rFonts w:ascii="Comic Sans MS" w:hAnsi="Comic Sans MS"/>
        </w:rPr>
      </w:pPr>
      <w:hyperlink r:id="rId12" w:history="1">
        <w:r w:rsidR="0087771C" w:rsidRPr="005C4E17">
          <w:rPr>
            <w:rStyle w:val="Hyperlink"/>
            <w:rFonts w:ascii="Comic Sans MS" w:hAnsi="Comic Sans MS"/>
          </w:rPr>
          <w:t>http://www.starchefs.com/</w:t>
        </w:r>
      </w:hyperlink>
      <w:r w:rsidR="0087771C">
        <w:rPr>
          <w:rFonts w:ascii="Comic Sans MS" w:hAnsi="Comic Sans MS"/>
        </w:rPr>
        <w:t xml:space="preserve"> </w:t>
      </w:r>
    </w:p>
    <w:p w:rsidR="00A764DF" w:rsidRPr="00A764DF" w:rsidRDefault="00EA5216" w:rsidP="0087771C">
      <w:pPr>
        <w:rPr>
          <w:rFonts w:ascii="Comic Sans MS" w:hAnsi="Comic Sans MS"/>
        </w:rPr>
      </w:pPr>
      <w:r>
        <w:rPr>
          <w:rFonts w:ascii="Comic Sans MS" w:hAnsi="Comic Sans MS"/>
        </w:rPr>
        <w:t xml:space="preserve">Donna Hay (an Australian cook and </w:t>
      </w:r>
      <w:r w:rsidR="00A764DF">
        <w:rPr>
          <w:rFonts w:ascii="Comic Sans MS" w:hAnsi="Comic Sans MS"/>
        </w:rPr>
        <w:t xml:space="preserve">entrepreneur): </w:t>
      </w:r>
      <w:hyperlink r:id="rId13" w:history="1">
        <w:r w:rsidR="00A764DF" w:rsidRPr="00F65594">
          <w:rPr>
            <w:rStyle w:val="Hyperlink"/>
            <w:rFonts w:ascii="Comic Sans MS" w:hAnsi="Comic Sans MS"/>
          </w:rPr>
          <w:t>http://www.donnahay.com.au/</w:t>
        </w:r>
      </w:hyperlink>
      <w:r w:rsidR="00A764DF">
        <w:rPr>
          <w:rFonts w:ascii="Comic Sans MS" w:hAnsi="Comic Sans MS"/>
        </w:rPr>
        <w:t xml:space="preserve"> </w:t>
      </w:r>
    </w:p>
    <w:p w:rsidR="00E75CD1" w:rsidRDefault="00E75CD1" w:rsidP="0087771C">
      <w:pPr>
        <w:rPr>
          <w:rFonts w:ascii="Comic Sans MS" w:hAnsi="Comic Sans MS"/>
        </w:rPr>
      </w:pPr>
      <w:r>
        <w:rPr>
          <w:rFonts w:ascii="Comic Sans MS" w:hAnsi="Comic Sans MS"/>
        </w:rPr>
        <w:t xml:space="preserve">Farm Girl Fare (from rural </w:t>
      </w:r>
      <w:smartTag w:uri="urn:schemas-microsoft-com:office:smarttags" w:element="State">
        <w:smartTag w:uri="urn:schemas-microsoft-com:office:smarttags" w:element="place">
          <w:r>
            <w:rPr>
              <w:rFonts w:ascii="Comic Sans MS" w:hAnsi="Comic Sans MS"/>
            </w:rPr>
            <w:t>Missouri</w:t>
          </w:r>
        </w:smartTag>
      </w:smartTag>
      <w:r>
        <w:rPr>
          <w:rFonts w:ascii="Comic Sans MS" w:hAnsi="Comic Sans MS"/>
        </w:rPr>
        <w:t xml:space="preserve">) </w:t>
      </w:r>
      <w:hyperlink r:id="rId14" w:history="1">
        <w:r w:rsidRPr="00F65594">
          <w:rPr>
            <w:rStyle w:val="Hyperlink"/>
            <w:rFonts w:ascii="Comic Sans MS" w:hAnsi="Comic Sans MS"/>
          </w:rPr>
          <w:t>http://www.foodiefarmgirl.blogspot.com/</w:t>
        </w:r>
      </w:hyperlink>
      <w:r>
        <w:rPr>
          <w:rFonts w:ascii="Comic Sans MS" w:hAnsi="Comic Sans MS"/>
        </w:rPr>
        <w:t xml:space="preserve"> </w:t>
      </w:r>
    </w:p>
    <w:p w:rsidR="00D86546" w:rsidRDefault="00D86546" w:rsidP="0087771C">
      <w:pPr>
        <w:rPr>
          <w:rFonts w:ascii="Comic Sans MS" w:hAnsi="Comic Sans MS"/>
        </w:rPr>
      </w:pPr>
      <w:r>
        <w:rPr>
          <w:rFonts w:ascii="Comic Sans MS" w:hAnsi="Comic Sans MS"/>
        </w:rPr>
        <w:t xml:space="preserve">The French food and cook: </w:t>
      </w:r>
      <w:hyperlink r:id="rId15" w:history="1">
        <w:r w:rsidRPr="00F65594">
          <w:rPr>
            <w:rStyle w:val="Hyperlink"/>
            <w:rFonts w:ascii="Comic Sans MS" w:hAnsi="Comic Sans MS"/>
          </w:rPr>
          <w:t>http://www.ffcook.com/index.htm</w:t>
        </w:r>
      </w:hyperlink>
    </w:p>
    <w:p w:rsidR="00EA5216" w:rsidRPr="00EA5216" w:rsidRDefault="00EA5216" w:rsidP="0087771C">
      <w:pPr>
        <w:rPr>
          <w:rFonts w:ascii="Comic Sans MS" w:hAnsi="Comic Sans MS"/>
        </w:rPr>
      </w:pPr>
      <w:r>
        <w:rPr>
          <w:rFonts w:ascii="Comic Sans MS" w:hAnsi="Comic Sans MS"/>
        </w:rPr>
        <w:t xml:space="preserve">Food and Wine: </w:t>
      </w:r>
      <w:hyperlink r:id="rId16" w:history="1">
        <w:r w:rsidRPr="00F65594">
          <w:rPr>
            <w:rStyle w:val="Hyperlink"/>
            <w:rFonts w:ascii="Comic Sans MS" w:hAnsi="Comic Sans MS"/>
          </w:rPr>
          <w:t>http://www.foodandwine.com/</w:t>
        </w:r>
      </w:hyperlink>
      <w:r>
        <w:rPr>
          <w:rFonts w:ascii="Comic Sans MS" w:hAnsi="Comic Sans MS"/>
        </w:rPr>
        <w:t xml:space="preserve"> </w:t>
      </w:r>
    </w:p>
    <w:p w:rsidR="00094DC2" w:rsidRDefault="00094DC2" w:rsidP="0087771C">
      <w:pPr>
        <w:rPr>
          <w:rFonts w:ascii="Comic Sans MS" w:hAnsi="Comic Sans MS"/>
        </w:rPr>
      </w:pPr>
      <w:r>
        <w:rPr>
          <w:rFonts w:ascii="Comic Sans MS" w:hAnsi="Comic Sans MS"/>
        </w:rPr>
        <w:t xml:space="preserve">Karina-s Kitchen (gluten free cooking): </w:t>
      </w:r>
      <w:hyperlink r:id="rId17" w:history="1">
        <w:r w:rsidRPr="00F65594">
          <w:rPr>
            <w:rStyle w:val="Hyperlink"/>
            <w:rFonts w:ascii="Comic Sans MS" w:hAnsi="Comic Sans MS"/>
          </w:rPr>
          <w:t>http://glutenfreegoddess.blogspot.com/</w:t>
        </w:r>
      </w:hyperlink>
    </w:p>
    <w:p w:rsidR="00EA5216" w:rsidRPr="00EA5216" w:rsidRDefault="00EA5216" w:rsidP="0087771C">
      <w:pPr>
        <w:rPr>
          <w:rFonts w:ascii="Comic Sans MS" w:hAnsi="Comic Sans MS"/>
        </w:rPr>
      </w:pPr>
      <w:r>
        <w:rPr>
          <w:rFonts w:ascii="Comic Sans MS" w:hAnsi="Comic Sans MS"/>
        </w:rPr>
        <w:t xml:space="preserve">Leites Culinaria: </w:t>
      </w:r>
      <w:hyperlink r:id="rId18" w:history="1">
        <w:r w:rsidRPr="00F65594">
          <w:rPr>
            <w:rStyle w:val="Hyperlink"/>
            <w:rFonts w:ascii="Comic Sans MS" w:hAnsi="Comic Sans MS"/>
          </w:rPr>
          <w:t>http://www.leitesculinaria.com/</w:t>
        </w:r>
      </w:hyperlink>
      <w:r>
        <w:rPr>
          <w:rFonts w:ascii="Comic Sans MS" w:hAnsi="Comic Sans MS"/>
        </w:rPr>
        <w:t xml:space="preserve"> </w:t>
      </w:r>
    </w:p>
    <w:p w:rsidR="00D4341A" w:rsidRDefault="00D4341A" w:rsidP="00D4341A">
      <w:pPr>
        <w:rPr>
          <w:rFonts w:ascii="Comic Sans MS" w:hAnsi="Comic Sans MS"/>
        </w:rPr>
      </w:pPr>
      <w:r>
        <w:rPr>
          <w:rFonts w:ascii="Comic Sans MS" w:hAnsi="Comic Sans MS"/>
        </w:rPr>
        <w:t xml:space="preserve">Lunch Lessons (tips on healthy, yummy lunches for everyone): </w:t>
      </w:r>
      <w:hyperlink r:id="rId19" w:history="1">
        <w:r w:rsidRPr="005C4E17">
          <w:rPr>
            <w:rStyle w:val="Hyperlink"/>
            <w:rFonts w:ascii="Comic Sans MS" w:hAnsi="Comic Sans MS"/>
          </w:rPr>
          <w:t>http://www.lunchlessons.org/index.html</w:t>
        </w:r>
      </w:hyperlink>
      <w:r>
        <w:rPr>
          <w:rFonts w:ascii="Comic Sans MS" w:hAnsi="Comic Sans MS"/>
        </w:rPr>
        <w:t xml:space="preserve"> </w:t>
      </w:r>
    </w:p>
    <w:p w:rsidR="003D5EB1" w:rsidRDefault="00D86546" w:rsidP="0087771C">
      <w:pPr>
        <w:rPr>
          <w:rFonts w:ascii="Comic Sans MS" w:hAnsi="Comic Sans MS"/>
        </w:rPr>
      </w:pPr>
      <w:r>
        <w:rPr>
          <w:rFonts w:ascii="Comic Sans MS" w:hAnsi="Comic Sans MS"/>
        </w:rPr>
        <w:t xml:space="preserve">Seasonal chef: </w:t>
      </w:r>
      <w:hyperlink r:id="rId20" w:history="1">
        <w:r w:rsidR="00A83D61" w:rsidRPr="00F65594">
          <w:rPr>
            <w:rStyle w:val="Hyperlink"/>
            <w:rFonts w:ascii="Comic Sans MS" w:hAnsi="Comic Sans MS"/>
          </w:rPr>
          <w:t>http://www.seasonalchef.com/index.htm</w:t>
        </w:r>
      </w:hyperlink>
      <w:r w:rsidR="00A83D61">
        <w:rPr>
          <w:rFonts w:ascii="Comic Sans MS" w:hAnsi="Comic Sans MS"/>
        </w:rPr>
        <w:t xml:space="preserve"> </w:t>
      </w:r>
    </w:p>
    <w:p w:rsidR="003D5EB1" w:rsidRDefault="003D5EB1" w:rsidP="0087771C">
      <w:pPr>
        <w:rPr>
          <w:rFonts w:ascii="Comic Sans MS" w:hAnsi="Comic Sans MS"/>
        </w:rPr>
      </w:pPr>
    </w:p>
    <w:p w:rsidR="003B10AC" w:rsidRPr="00C20A0C" w:rsidRDefault="00D817B1" w:rsidP="0087771C">
      <w:pPr>
        <w:rPr>
          <w:rFonts w:ascii="Comic Sans MS" w:hAnsi="Comic Sans MS"/>
          <w:b/>
          <w:sz w:val="24"/>
          <w:szCs w:val="24"/>
        </w:rPr>
      </w:pPr>
      <w:r>
        <w:rPr>
          <w:rFonts w:ascii="Comic Sans MS" w:hAnsi="Comic Sans MS"/>
          <w:b/>
          <w:sz w:val="24"/>
          <w:szCs w:val="24"/>
        </w:rPr>
        <w:t>Kitchen</w:t>
      </w:r>
      <w:r w:rsidR="00254757">
        <w:rPr>
          <w:rFonts w:ascii="Comic Sans MS" w:hAnsi="Comic Sans MS"/>
          <w:b/>
          <w:sz w:val="24"/>
          <w:szCs w:val="24"/>
        </w:rPr>
        <w:t xml:space="preserve"> Lab</w:t>
      </w:r>
      <w:r w:rsidR="00F124C9">
        <w:rPr>
          <w:rFonts w:ascii="Comic Sans MS" w:hAnsi="Comic Sans MS"/>
          <w:b/>
          <w:sz w:val="24"/>
          <w:szCs w:val="24"/>
        </w:rPr>
        <w:t xml:space="preserve">: </w:t>
      </w:r>
    </w:p>
    <w:p w:rsidR="00EA7ACF" w:rsidRDefault="00EA7ACF" w:rsidP="00EA7ACF">
      <w:pPr>
        <w:rPr>
          <w:rFonts w:ascii="Comic Sans MS" w:hAnsi="Comic Sans MS"/>
          <w:b/>
          <w:u w:val="single"/>
        </w:rPr>
      </w:pPr>
      <w:r>
        <w:rPr>
          <w:rFonts w:ascii="Comic Sans MS" w:hAnsi="Comic Sans MS"/>
          <w:b/>
          <w:u w:val="single"/>
        </w:rPr>
        <w:t>Required Tools and clothing for lab:</w:t>
      </w:r>
    </w:p>
    <w:p w:rsidR="00EA7ACF" w:rsidRDefault="00EA7ACF" w:rsidP="00EA7ACF">
      <w:pPr>
        <w:numPr>
          <w:ilvl w:val="0"/>
          <w:numId w:val="16"/>
        </w:numPr>
        <w:rPr>
          <w:rFonts w:ascii="Comic Sans MS" w:hAnsi="Comic Sans MS"/>
        </w:rPr>
      </w:pPr>
      <w:r>
        <w:rPr>
          <w:rFonts w:ascii="Comic Sans MS" w:hAnsi="Comic Sans MS"/>
        </w:rPr>
        <w:t>Chef’s knife, purchase independently</w:t>
      </w:r>
    </w:p>
    <w:p w:rsidR="00EA7ACF" w:rsidRDefault="00EA7ACF" w:rsidP="00EA7ACF">
      <w:pPr>
        <w:numPr>
          <w:ilvl w:val="0"/>
          <w:numId w:val="16"/>
        </w:numPr>
        <w:rPr>
          <w:rFonts w:ascii="Comic Sans MS" w:hAnsi="Comic Sans MS"/>
        </w:rPr>
      </w:pPr>
      <w:r>
        <w:rPr>
          <w:rFonts w:ascii="Comic Sans MS" w:hAnsi="Comic Sans MS"/>
        </w:rPr>
        <w:t>Apron (from Lisa Ebert in HPHD office)</w:t>
      </w:r>
    </w:p>
    <w:p w:rsidR="00EA7ACF" w:rsidRDefault="00EA7ACF" w:rsidP="00EA7ACF">
      <w:pPr>
        <w:numPr>
          <w:ilvl w:val="0"/>
          <w:numId w:val="16"/>
        </w:numPr>
        <w:rPr>
          <w:rFonts w:ascii="Comic Sans MS" w:hAnsi="Comic Sans MS"/>
        </w:rPr>
      </w:pPr>
      <w:r>
        <w:rPr>
          <w:rFonts w:ascii="Comic Sans MS" w:hAnsi="Comic Sans MS"/>
        </w:rPr>
        <w:t>Chef’s beret (from Lisa Ebert in HPHD office)</w:t>
      </w:r>
    </w:p>
    <w:p w:rsidR="00EA7ACF" w:rsidRDefault="00EA7ACF" w:rsidP="00EA7ACF">
      <w:pPr>
        <w:numPr>
          <w:ilvl w:val="0"/>
          <w:numId w:val="16"/>
        </w:numPr>
        <w:rPr>
          <w:rFonts w:ascii="Comic Sans MS" w:hAnsi="Comic Sans MS"/>
        </w:rPr>
      </w:pPr>
      <w:r>
        <w:rPr>
          <w:rFonts w:ascii="Comic Sans MS" w:hAnsi="Comic Sans MS"/>
        </w:rPr>
        <w:t>Short sleeve shirt</w:t>
      </w:r>
    </w:p>
    <w:p w:rsidR="00F71B24" w:rsidRPr="00C20A0C" w:rsidRDefault="00F71B24">
      <w:pPr>
        <w:rPr>
          <w:rFonts w:ascii="Comic Sans MS" w:hAnsi="Comic Sans MS"/>
          <w:b/>
        </w:rPr>
      </w:pPr>
      <w:r w:rsidRPr="00C20A0C">
        <w:rPr>
          <w:rFonts w:ascii="Comic Sans MS" w:hAnsi="Comic Sans MS"/>
          <w:b/>
        </w:rPr>
        <w:t>Procedure:</w:t>
      </w:r>
    </w:p>
    <w:p w:rsidR="009D351E" w:rsidRPr="00C20A0C" w:rsidRDefault="00D817B1" w:rsidP="00F71B24">
      <w:pPr>
        <w:numPr>
          <w:ilvl w:val="0"/>
          <w:numId w:val="7"/>
        </w:numPr>
        <w:rPr>
          <w:rFonts w:ascii="Comic Sans MS" w:hAnsi="Comic Sans MS"/>
        </w:rPr>
      </w:pPr>
      <w:r>
        <w:rPr>
          <w:rFonts w:ascii="Comic Sans MS" w:hAnsi="Comic Sans MS"/>
        </w:rPr>
        <w:lastRenderedPageBreak/>
        <w:t>Recipes</w:t>
      </w:r>
      <w:r w:rsidR="009D351E" w:rsidRPr="00C20A0C">
        <w:rPr>
          <w:rFonts w:ascii="Comic Sans MS" w:hAnsi="Comic Sans MS"/>
        </w:rPr>
        <w:t xml:space="preserve"> will be assigned on the Thursday prior to lab. This will give you time to review the </w:t>
      </w:r>
      <w:r>
        <w:rPr>
          <w:rFonts w:ascii="Comic Sans MS" w:hAnsi="Comic Sans MS"/>
        </w:rPr>
        <w:t>recipe</w:t>
      </w:r>
      <w:r w:rsidR="009D351E" w:rsidRPr="00C20A0C">
        <w:rPr>
          <w:rFonts w:ascii="Comic Sans MS" w:hAnsi="Comic Sans MS"/>
        </w:rPr>
        <w:t xml:space="preserve">s, ask any questions, and </w:t>
      </w:r>
      <w:r w:rsidR="00F71B24" w:rsidRPr="00C20A0C">
        <w:rPr>
          <w:rFonts w:ascii="Comic Sans MS" w:hAnsi="Comic Sans MS"/>
        </w:rPr>
        <w:t xml:space="preserve">plan. You will also be able to determine the principles being tested during that lab day. </w:t>
      </w:r>
      <w:r w:rsidR="00986130" w:rsidRPr="00C20A0C">
        <w:rPr>
          <w:rFonts w:ascii="Comic Sans MS" w:hAnsi="Comic Sans MS"/>
        </w:rPr>
        <w:t>(prior to lab)</w:t>
      </w:r>
    </w:p>
    <w:p w:rsidR="00D817B1" w:rsidRDefault="00D817B1" w:rsidP="00F71B24">
      <w:pPr>
        <w:numPr>
          <w:ilvl w:val="0"/>
          <w:numId w:val="7"/>
        </w:numPr>
        <w:rPr>
          <w:rFonts w:ascii="Comic Sans MS" w:hAnsi="Comic Sans MS"/>
        </w:rPr>
      </w:pPr>
      <w:r>
        <w:rPr>
          <w:rFonts w:ascii="Comic Sans MS" w:hAnsi="Comic Sans MS"/>
        </w:rPr>
        <w:t>Announcements, demonstrations or directions by Dr. Steinmetz (first 10-15 minutes of lab)</w:t>
      </w:r>
    </w:p>
    <w:p w:rsidR="00F71B24" w:rsidRPr="003868AD" w:rsidRDefault="00D576B0" w:rsidP="00F71B24">
      <w:pPr>
        <w:numPr>
          <w:ilvl w:val="0"/>
          <w:numId w:val="7"/>
        </w:numPr>
        <w:rPr>
          <w:rFonts w:ascii="Comic Sans MS" w:hAnsi="Comic Sans MS"/>
          <w:lang w:val="fr-FR"/>
        </w:rPr>
      </w:pPr>
      <w:r w:rsidRPr="003868AD">
        <w:rPr>
          <w:rFonts w:ascii="Comic Sans MS" w:hAnsi="Comic Sans MS"/>
          <w:lang w:val="fr-FR"/>
        </w:rPr>
        <w:t>Finalize m</w:t>
      </w:r>
      <w:r w:rsidR="00F71B24" w:rsidRPr="003868AD">
        <w:rPr>
          <w:rFonts w:ascii="Comic Sans MS" w:hAnsi="Comic Sans MS"/>
          <w:lang w:val="fr-FR"/>
        </w:rPr>
        <w:t>ise en place</w:t>
      </w:r>
      <w:r w:rsidR="00697671" w:rsidRPr="003868AD">
        <w:rPr>
          <w:rFonts w:ascii="Comic Sans MS" w:hAnsi="Comic Sans MS"/>
          <w:lang w:val="fr-FR"/>
        </w:rPr>
        <w:t>*</w:t>
      </w:r>
      <w:r w:rsidRPr="003868AD">
        <w:rPr>
          <w:rFonts w:ascii="Comic Sans MS" w:hAnsi="Comic Sans MS"/>
          <w:lang w:val="fr-FR"/>
        </w:rPr>
        <w:t xml:space="preserve"> (</w:t>
      </w:r>
      <w:r w:rsidR="00D817B1" w:rsidRPr="003868AD">
        <w:rPr>
          <w:rFonts w:ascii="Comic Sans MS" w:hAnsi="Comic Sans MS"/>
          <w:lang w:val="fr-FR"/>
        </w:rPr>
        <w:t>15 minutes</w:t>
      </w:r>
      <w:r w:rsidR="00986130" w:rsidRPr="003868AD">
        <w:rPr>
          <w:rFonts w:ascii="Comic Sans MS" w:hAnsi="Comic Sans MS"/>
          <w:lang w:val="fr-FR"/>
        </w:rPr>
        <w:t>)</w:t>
      </w:r>
    </w:p>
    <w:p w:rsidR="00F71B24" w:rsidRPr="00C20A0C" w:rsidRDefault="00D576B0" w:rsidP="00F71B24">
      <w:pPr>
        <w:numPr>
          <w:ilvl w:val="0"/>
          <w:numId w:val="7"/>
        </w:numPr>
        <w:rPr>
          <w:rFonts w:ascii="Comic Sans MS" w:hAnsi="Comic Sans MS"/>
        </w:rPr>
      </w:pPr>
      <w:r w:rsidRPr="00C20A0C">
        <w:rPr>
          <w:rFonts w:ascii="Comic Sans MS" w:hAnsi="Comic Sans MS"/>
        </w:rPr>
        <w:t xml:space="preserve">Prepare the </w:t>
      </w:r>
      <w:r w:rsidR="00D817B1">
        <w:rPr>
          <w:rFonts w:ascii="Comic Sans MS" w:hAnsi="Comic Sans MS"/>
        </w:rPr>
        <w:t>recipes</w:t>
      </w:r>
      <w:r w:rsidRPr="00C20A0C">
        <w:rPr>
          <w:rFonts w:ascii="Comic Sans MS" w:hAnsi="Comic Sans MS"/>
        </w:rPr>
        <w:t>. (</w:t>
      </w:r>
      <w:r w:rsidR="00D817B1">
        <w:rPr>
          <w:rFonts w:ascii="Comic Sans MS" w:hAnsi="Comic Sans MS"/>
        </w:rPr>
        <w:t>1.5-2 hours</w:t>
      </w:r>
      <w:r w:rsidR="00986130" w:rsidRPr="00C20A0C">
        <w:rPr>
          <w:rFonts w:ascii="Comic Sans MS" w:hAnsi="Comic Sans MS"/>
        </w:rPr>
        <w:t>)</w:t>
      </w:r>
    </w:p>
    <w:p w:rsidR="00F71B24" w:rsidRPr="00C20A0C" w:rsidRDefault="00F71B24" w:rsidP="00F71B24">
      <w:pPr>
        <w:numPr>
          <w:ilvl w:val="0"/>
          <w:numId w:val="7"/>
        </w:numPr>
        <w:rPr>
          <w:rFonts w:ascii="Comic Sans MS" w:hAnsi="Comic Sans MS"/>
        </w:rPr>
      </w:pPr>
      <w:r w:rsidRPr="00C20A0C">
        <w:rPr>
          <w:rFonts w:ascii="Comic Sans MS" w:hAnsi="Comic Sans MS"/>
        </w:rPr>
        <w:t>Present an</w:t>
      </w:r>
      <w:r w:rsidR="00D576B0" w:rsidRPr="00C20A0C">
        <w:rPr>
          <w:rFonts w:ascii="Comic Sans MS" w:hAnsi="Comic Sans MS"/>
        </w:rPr>
        <w:t>d be prepared to discuss the</w:t>
      </w:r>
      <w:r w:rsidRPr="00C20A0C">
        <w:rPr>
          <w:rFonts w:ascii="Comic Sans MS" w:hAnsi="Comic Sans MS"/>
        </w:rPr>
        <w:t xml:space="preserve"> </w:t>
      </w:r>
      <w:r w:rsidR="00D817B1">
        <w:rPr>
          <w:rFonts w:ascii="Comic Sans MS" w:hAnsi="Comic Sans MS"/>
        </w:rPr>
        <w:t>recipes</w:t>
      </w:r>
      <w:r w:rsidRPr="00C20A0C">
        <w:rPr>
          <w:rFonts w:ascii="Comic Sans MS" w:hAnsi="Comic Sans MS"/>
        </w:rPr>
        <w:t xml:space="preserve">. </w:t>
      </w:r>
      <w:r w:rsidR="00986130" w:rsidRPr="00C20A0C">
        <w:rPr>
          <w:rFonts w:ascii="Comic Sans MS" w:hAnsi="Comic Sans MS"/>
        </w:rPr>
        <w:t>(</w:t>
      </w:r>
      <w:r w:rsidR="00D817B1">
        <w:rPr>
          <w:rFonts w:ascii="Comic Sans MS" w:hAnsi="Comic Sans MS"/>
        </w:rPr>
        <w:t>15 minutes</w:t>
      </w:r>
      <w:r w:rsidR="00986130" w:rsidRPr="00C20A0C">
        <w:rPr>
          <w:rFonts w:ascii="Comic Sans MS" w:hAnsi="Comic Sans MS"/>
        </w:rPr>
        <w:t>)</w:t>
      </w:r>
    </w:p>
    <w:p w:rsidR="00986130" w:rsidRPr="00C20A0C" w:rsidRDefault="00D817B1" w:rsidP="00F71B24">
      <w:pPr>
        <w:numPr>
          <w:ilvl w:val="0"/>
          <w:numId w:val="7"/>
        </w:numPr>
        <w:rPr>
          <w:rFonts w:ascii="Comic Sans MS" w:hAnsi="Comic Sans MS"/>
        </w:rPr>
      </w:pPr>
      <w:r>
        <w:rPr>
          <w:rFonts w:ascii="Comic Sans MS" w:hAnsi="Comic Sans MS"/>
        </w:rPr>
        <w:t>Clean and sanitize (20-25 minutes</w:t>
      </w:r>
      <w:r w:rsidR="00986130" w:rsidRPr="00C20A0C">
        <w:rPr>
          <w:rFonts w:ascii="Comic Sans MS" w:hAnsi="Comic Sans MS"/>
        </w:rPr>
        <w:t xml:space="preserve">) </w:t>
      </w:r>
    </w:p>
    <w:p w:rsidR="009D351E" w:rsidRPr="00C20A0C" w:rsidRDefault="009D351E">
      <w:pPr>
        <w:rPr>
          <w:rFonts w:ascii="Comic Sans MS" w:hAnsi="Comic Sans MS"/>
        </w:rPr>
      </w:pPr>
    </w:p>
    <w:p w:rsidR="00697671" w:rsidRPr="00C20A0C" w:rsidRDefault="00697671">
      <w:pPr>
        <w:rPr>
          <w:rFonts w:ascii="Comic Sans MS" w:hAnsi="Comic Sans MS"/>
          <w:b/>
        </w:rPr>
      </w:pPr>
      <w:r w:rsidRPr="00C20A0C">
        <w:rPr>
          <w:rFonts w:ascii="Comic Sans MS" w:hAnsi="Comic Sans MS"/>
          <w:b/>
        </w:rPr>
        <w:t>Quality and Economy:</w:t>
      </w:r>
    </w:p>
    <w:p w:rsidR="00697671" w:rsidRPr="00C20A0C" w:rsidRDefault="00697671" w:rsidP="00697671">
      <w:pPr>
        <w:numPr>
          <w:ilvl w:val="0"/>
          <w:numId w:val="9"/>
        </w:numPr>
        <w:rPr>
          <w:rFonts w:ascii="Comic Sans MS" w:hAnsi="Comic Sans MS"/>
        </w:rPr>
      </w:pPr>
      <w:r w:rsidRPr="00C20A0C">
        <w:rPr>
          <w:rFonts w:ascii="Comic Sans MS" w:hAnsi="Comic Sans MS"/>
        </w:rPr>
        <w:t>We will use the freshest, highest quality ingredients with conscious effort.</w:t>
      </w:r>
    </w:p>
    <w:p w:rsidR="00697671" w:rsidRPr="00C20A0C" w:rsidRDefault="00697671" w:rsidP="00697671">
      <w:pPr>
        <w:numPr>
          <w:ilvl w:val="0"/>
          <w:numId w:val="9"/>
        </w:numPr>
        <w:rPr>
          <w:rFonts w:ascii="Comic Sans MS" w:hAnsi="Comic Sans MS"/>
        </w:rPr>
      </w:pPr>
      <w:r w:rsidRPr="00C20A0C">
        <w:rPr>
          <w:rFonts w:ascii="Comic Sans MS" w:hAnsi="Comic Sans MS"/>
        </w:rPr>
        <w:t>You will be required to optimize ingredients. This means being familiar with the ingredient, the correct preparation and method of cooking as well as proper storage. For example, peeling a vegetable requires proper washing, trimming of nonedible parts parsimoniously and peeling with a vegetable peeler (not a paring knife).</w:t>
      </w:r>
    </w:p>
    <w:p w:rsidR="00697671" w:rsidRPr="00C20A0C" w:rsidRDefault="00697671" w:rsidP="00697671">
      <w:pPr>
        <w:numPr>
          <w:ilvl w:val="0"/>
          <w:numId w:val="9"/>
        </w:numPr>
        <w:rPr>
          <w:rFonts w:ascii="Comic Sans MS" w:hAnsi="Comic Sans MS"/>
        </w:rPr>
      </w:pPr>
      <w:r w:rsidRPr="00C20A0C">
        <w:rPr>
          <w:rFonts w:ascii="Comic Sans MS" w:hAnsi="Comic Sans MS"/>
        </w:rPr>
        <w:t xml:space="preserve">As a gesture of goodwill and pride, we will invite others into the lab to sample any leftovers. Faculty and students in the building will be invited. This will alert other people to the quality of your work and introduce them to </w:t>
      </w:r>
      <w:r w:rsidR="00696DFB">
        <w:rPr>
          <w:rFonts w:ascii="Comic Sans MS" w:hAnsi="Comic Sans MS"/>
        </w:rPr>
        <w:t>the culinary world</w:t>
      </w:r>
      <w:r w:rsidRPr="00C20A0C">
        <w:rPr>
          <w:rFonts w:ascii="Comic Sans MS" w:hAnsi="Comic Sans MS"/>
        </w:rPr>
        <w:t xml:space="preserve">. </w:t>
      </w:r>
    </w:p>
    <w:p w:rsidR="00697671" w:rsidRPr="00C20A0C" w:rsidRDefault="00697671" w:rsidP="00697671">
      <w:pPr>
        <w:numPr>
          <w:ilvl w:val="0"/>
          <w:numId w:val="9"/>
        </w:numPr>
        <w:rPr>
          <w:rFonts w:ascii="Comic Sans MS" w:hAnsi="Comic Sans MS"/>
        </w:rPr>
      </w:pPr>
      <w:r w:rsidRPr="00C20A0C">
        <w:rPr>
          <w:rFonts w:ascii="Comic Sans MS" w:hAnsi="Comic Sans MS"/>
        </w:rPr>
        <w:t xml:space="preserve">Leftovers may not be taken from the lab without permission. </w:t>
      </w:r>
    </w:p>
    <w:p w:rsidR="00697671" w:rsidRPr="00C20A0C" w:rsidRDefault="00697671">
      <w:pPr>
        <w:rPr>
          <w:rFonts w:ascii="Comic Sans MS" w:hAnsi="Comic Sans MS"/>
        </w:rPr>
      </w:pPr>
    </w:p>
    <w:p w:rsidR="009D351E" w:rsidRPr="00C20A0C" w:rsidRDefault="009D351E">
      <w:pPr>
        <w:rPr>
          <w:rFonts w:ascii="Comic Sans MS" w:hAnsi="Comic Sans MS"/>
          <w:b/>
        </w:rPr>
      </w:pPr>
      <w:r w:rsidRPr="00C20A0C">
        <w:rPr>
          <w:rFonts w:ascii="Comic Sans MS" w:hAnsi="Comic Sans MS"/>
          <w:b/>
        </w:rPr>
        <w:t>Professionalism:</w:t>
      </w:r>
    </w:p>
    <w:p w:rsidR="009D351E" w:rsidRPr="00C20A0C" w:rsidRDefault="00DC4B2E" w:rsidP="009B2BDE">
      <w:pPr>
        <w:numPr>
          <w:ilvl w:val="0"/>
          <w:numId w:val="2"/>
        </w:numPr>
        <w:rPr>
          <w:rFonts w:ascii="Comic Sans MS" w:hAnsi="Comic Sans MS"/>
        </w:rPr>
      </w:pPr>
      <w:r w:rsidRPr="00C20A0C">
        <w:rPr>
          <w:rFonts w:ascii="Comic Sans MS" w:hAnsi="Comic Sans MS"/>
        </w:rPr>
        <w:t>Positive</w:t>
      </w:r>
      <w:r w:rsidR="009B2BDE" w:rsidRPr="00C20A0C">
        <w:rPr>
          <w:rFonts w:ascii="Comic Sans MS" w:hAnsi="Comic Sans MS"/>
        </w:rPr>
        <w:t xml:space="preserve"> attitude: A cook with a positive attitude works quickly, efficiently, neatly and safely.</w:t>
      </w:r>
    </w:p>
    <w:p w:rsidR="009B2BDE" w:rsidRPr="00C20A0C" w:rsidRDefault="00DC4B2E" w:rsidP="009B2BDE">
      <w:pPr>
        <w:numPr>
          <w:ilvl w:val="0"/>
          <w:numId w:val="2"/>
        </w:numPr>
        <w:rPr>
          <w:rFonts w:ascii="Comic Sans MS" w:hAnsi="Comic Sans MS"/>
        </w:rPr>
      </w:pPr>
      <w:r w:rsidRPr="00C20A0C">
        <w:rPr>
          <w:rFonts w:ascii="Comic Sans MS" w:hAnsi="Comic Sans MS"/>
        </w:rPr>
        <w:t>Ability</w:t>
      </w:r>
      <w:r w:rsidR="009B2BDE" w:rsidRPr="00C20A0C">
        <w:rPr>
          <w:rFonts w:ascii="Comic Sans MS" w:hAnsi="Comic Sans MS"/>
        </w:rPr>
        <w:t xml:space="preserve"> to work with people: Food service work is teamwork.</w:t>
      </w:r>
      <w:r w:rsidR="00696DFB">
        <w:rPr>
          <w:rFonts w:ascii="Comic Sans MS" w:hAnsi="Comic Sans MS"/>
        </w:rPr>
        <w:t xml:space="preserve"> Be personable but not disruptive. Share your knowledge and skills with others. </w:t>
      </w:r>
    </w:p>
    <w:p w:rsidR="009B2BDE" w:rsidRPr="00C20A0C" w:rsidRDefault="00DC4B2E" w:rsidP="009B2BDE">
      <w:pPr>
        <w:numPr>
          <w:ilvl w:val="0"/>
          <w:numId w:val="2"/>
        </w:numPr>
        <w:rPr>
          <w:rFonts w:ascii="Comic Sans MS" w:hAnsi="Comic Sans MS"/>
        </w:rPr>
      </w:pPr>
      <w:r w:rsidRPr="00C20A0C">
        <w:rPr>
          <w:rFonts w:ascii="Comic Sans MS" w:hAnsi="Comic Sans MS"/>
        </w:rPr>
        <w:t>Eagerness</w:t>
      </w:r>
      <w:r w:rsidR="009B2BDE" w:rsidRPr="00C20A0C">
        <w:rPr>
          <w:rFonts w:ascii="Comic Sans MS" w:hAnsi="Comic Sans MS"/>
        </w:rPr>
        <w:t xml:space="preserve"> to learn: Successful cooking requires skill, experience, inquiry and an </w:t>
      </w:r>
      <w:r w:rsidRPr="00C20A0C">
        <w:rPr>
          <w:rFonts w:ascii="Comic Sans MS" w:hAnsi="Comic Sans MS"/>
        </w:rPr>
        <w:t>adventurous</w:t>
      </w:r>
      <w:r w:rsidR="009B2BDE" w:rsidRPr="00C20A0C">
        <w:rPr>
          <w:rFonts w:ascii="Comic Sans MS" w:hAnsi="Comic Sans MS"/>
        </w:rPr>
        <w:t xml:space="preserve"> spirit.</w:t>
      </w:r>
    </w:p>
    <w:p w:rsidR="009B2BDE" w:rsidRPr="00C20A0C" w:rsidRDefault="00DC4B2E" w:rsidP="009B2BDE">
      <w:pPr>
        <w:numPr>
          <w:ilvl w:val="0"/>
          <w:numId w:val="2"/>
        </w:numPr>
        <w:rPr>
          <w:rFonts w:ascii="Comic Sans MS" w:hAnsi="Comic Sans MS"/>
        </w:rPr>
      </w:pPr>
      <w:r w:rsidRPr="00C20A0C">
        <w:rPr>
          <w:rFonts w:ascii="Comic Sans MS" w:hAnsi="Comic Sans MS"/>
        </w:rPr>
        <w:t>Dedication</w:t>
      </w:r>
      <w:r w:rsidR="009B2BDE" w:rsidRPr="00C20A0C">
        <w:rPr>
          <w:rFonts w:ascii="Comic Sans MS" w:hAnsi="Comic Sans MS"/>
        </w:rPr>
        <w:t xml:space="preserve"> to quality: Gourmet food is food well-prepared. This requires the knowledge and </w:t>
      </w:r>
      <w:r w:rsidR="009B2BDE" w:rsidRPr="00C20A0C">
        <w:rPr>
          <w:rFonts w:ascii="Comic Sans MS" w:hAnsi="Comic Sans MS"/>
          <w:i/>
        </w:rPr>
        <w:t>desire</w:t>
      </w:r>
      <w:r w:rsidR="009B2BDE" w:rsidRPr="00C20A0C">
        <w:rPr>
          <w:rFonts w:ascii="Comic Sans MS" w:hAnsi="Comic Sans MS"/>
        </w:rPr>
        <w:t xml:space="preserve"> to produced quality food. </w:t>
      </w:r>
    </w:p>
    <w:p w:rsidR="009B2BDE" w:rsidRPr="00C20A0C" w:rsidRDefault="00DC4B2E" w:rsidP="009B2BDE">
      <w:pPr>
        <w:numPr>
          <w:ilvl w:val="0"/>
          <w:numId w:val="2"/>
        </w:numPr>
        <w:rPr>
          <w:rFonts w:ascii="Comic Sans MS" w:hAnsi="Comic Sans MS"/>
        </w:rPr>
      </w:pPr>
      <w:r w:rsidRPr="00C20A0C">
        <w:rPr>
          <w:rFonts w:ascii="Comic Sans MS" w:hAnsi="Comic Sans MS"/>
        </w:rPr>
        <w:t>Understand</w:t>
      </w:r>
      <w:r w:rsidR="009B2BDE" w:rsidRPr="00C20A0C">
        <w:rPr>
          <w:rFonts w:ascii="Comic Sans MS" w:hAnsi="Comic Sans MS"/>
        </w:rPr>
        <w:t xml:space="preserve"> the basics: In order to be innovative, you have to know where to start from. Develop a solid grounding of vocabulary, techniques, methods and ingredients. </w:t>
      </w:r>
    </w:p>
    <w:p w:rsidR="00F71B24" w:rsidRPr="00C20A0C" w:rsidRDefault="00F71B24" w:rsidP="009B2BDE">
      <w:pPr>
        <w:rPr>
          <w:rFonts w:ascii="Comic Sans MS" w:hAnsi="Comic Sans MS"/>
        </w:rPr>
      </w:pPr>
    </w:p>
    <w:p w:rsidR="009B2BDE" w:rsidRPr="00C20A0C" w:rsidRDefault="009B2BDE" w:rsidP="009B2BDE">
      <w:pPr>
        <w:rPr>
          <w:rFonts w:ascii="Comic Sans MS" w:hAnsi="Comic Sans MS"/>
          <w:b/>
        </w:rPr>
      </w:pPr>
      <w:r w:rsidRPr="00C20A0C">
        <w:rPr>
          <w:rFonts w:ascii="Comic Sans MS" w:hAnsi="Comic Sans MS"/>
          <w:b/>
        </w:rPr>
        <w:t>Personal hygiene</w:t>
      </w:r>
      <w:r w:rsidR="00F71B24" w:rsidRPr="00C20A0C">
        <w:rPr>
          <w:rFonts w:ascii="Comic Sans MS" w:hAnsi="Comic Sans MS"/>
          <w:b/>
        </w:rPr>
        <w:t>:</w:t>
      </w:r>
    </w:p>
    <w:p w:rsidR="009B2BDE" w:rsidRPr="00C20A0C" w:rsidRDefault="00B43AD9" w:rsidP="009B2BDE">
      <w:pPr>
        <w:numPr>
          <w:ilvl w:val="0"/>
          <w:numId w:val="3"/>
        </w:numPr>
        <w:rPr>
          <w:rFonts w:ascii="Comic Sans MS" w:hAnsi="Comic Sans MS"/>
        </w:rPr>
      </w:pPr>
      <w:r>
        <w:rPr>
          <w:rFonts w:ascii="Comic Sans MS" w:hAnsi="Comic Sans MS"/>
        </w:rPr>
        <w:t>You must have the FN apron</w:t>
      </w:r>
      <w:r w:rsidR="009B2BDE" w:rsidRPr="00C20A0C">
        <w:rPr>
          <w:rFonts w:ascii="Comic Sans MS" w:hAnsi="Comic Sans MS"/>
        </w:rPr>
        <w:t xml:space="preserve">. </w:t>
      </w:r>
      <w:r>
        <w:rPr>
          <w:rFonts w:ascii="Comic Sans MS" w:hAnsi="Comic Sans MS"/>
        </w:rPr>
        <w:t xml:space="preserve">These can be purchased from the HP/HD office. </w:t>
      </w:r>
      <w:r w:rsidR="009B2BDE" w:rsidRPr="00C20A0C">
        <w:rPr>
          <w:rFonts w:ascii="Comic Sans MS" w:hAnsi="Comic Sans MS"/>
        </w:rPr>
        <w:t xml:space="preserve">All clothing must be clean. </w:t>
      </w:r>
    </w:p>
    <w:p w:rsidR="00B43AD9" w:rsidRDefault="007851CD" w:rsidP="00B43AD9">
      <w:pPr>
        <w:numPr>
          <w:ilvl w:val="0"/>
          <w:numId w:val="3"/>
        </w:numPr>
        <w:rPr>
          <w:rFonts w:ascii="Comic Sans MS" w:hAnsi="Comic Sans MS"/>
        </w:rPr>
      </w:pPr>
      <w:r>
        <w:rPr>
          <w:rFonts w:ascii="Comic Sans MS" w:hAnsi="Comic Sans MS"/>
        </w:rPr>
        <w:t>All h</w:t>
      </w:r>
      <w:r w:rsidR="009B2BDE" w:rsidRPr="00C20A0C">
        <w:rPr>
          <w:rFonts w:ascii="Comic Sans MS" w:hAnsi="Comic Sans MS"/>
        </w:rPr>
        <w:t>air must be pulled back and covered with</w:t>
      </w:r>
      <w:r w:rsidR="001C5471">
        <w:rPr>
          <w:rFonts w:ascii="Comic Sans MS" w:hAnsi="Comic Sans MS"/>
        </w:rPr>
        <w:t xml:space="preserve"> the chef’s beret</w:t>
      </w:r>
      <w:r w:rsidR="009B2BDE" w:rsidRPr="00C20A0C">
        <w:rPr>
          <w:rFonts w:ascii="Comic Sans MS" w:hAnsi="Comic Sans MS"/>
        </w:rPr>
        <w:t xml:space="preserve">. </w:t>
      </w:r>
      <w:r>
        <w:rPr>
          <w:rFonts w:ascii="Comic Sans MS" w:hAnsi="Comic Sans MS"/>
        </w:rPr>
        <w:t xml:space="preserve">Do not put on your beret in the food lab. </w:t>
      </w:r>
    </w:p>
    <w:p w:rsidR="00D817B1" w:rsidRPr="00C20A0C" w:rsidRDefault="00D817B1" w:rsidP="00B43AD9">
      <w:pPr>
        <w:numPr>
          <w:ilvl w:val="0"/>
          <w:numId w:val="3"/>
        </w:numPr>
        <w:rPr>
          <w:rFonts w:ascii="Comic Sans MS" w:hAnsi="Comic Sans MS"/>
        </w:rPr>
      </w:pPr>
      <w:r>
        <w:rPr>
          <w:rFonts w:ascii="Comic Sans MS" w:hAnsi="Comic Sans MS"/>
        </w:rPr>
        <w:t xml:space="preserve">Only </w:t>
      </w:r>
      <w:r w:rsidRPr="007851CD">
        <w:rPr>
          <w:rFonts w:ascii="Comic Sans MS" w:hAnsi="Comic Sans MS"/>
          <w:b/>
          <w:u w:val="single"/>
        </w:rPr>
        <w:t xml:space="preserve">short </w:t>
      </w:r>
      <w:r>
        <w:rPr>
          <w:rFonts w:ascii="Comic Sans MS" w:hAnsi="Comic Sans MS"/>
        </w:rPr>
        <w:t xml:space="preserve">sleeve shirts will be allowed in the kitchen. No hooded shirts will be allowed. </w:t>
      </w:r>
    </w:p>
    <w:p w:rsidR="009B2BDE" w:rsidRDefault="009B2BDE" w:rsidP="009B2BDE">
      <w:pPr>
        <w:numPr>
          <w:ilvl w:val="0"/>
          <w:numId w:val="3"/>
        </w:numPr>
        <w:rPr>
          <w:rFonts w:ascii="Comic Sans MS" w:hAnsi="Comic Sans MS"/>
        </w:rPr>
      </w:pPr>
      <w:r w:rsidRPr="00C20A0C">
        <w:rPr>
          <w:rFonts w:ascii="Comic Sans MS" w:hAnsi="Comic Sans MS"/>
        </w:rPr>
        <w:t>Do not work with food if you have any communicable disease or infection.</w:t>
      </w:r>
      <w:r w:rsidR="001C5471">
        <w:rPr>
          <w:rFonts w:ascii="Comic Sans MS" w:hAnsi="Comic Sans MS"/>
        </w:rPr>
        <w:t xml:space="preserve"> </w:t>
      </w:r>
    </w:p>
    <w:p w:rsidR="00224A96" w:rsidRPr="00C20A0C" w:rsidRDefault="00224A96" w:rsidP="009B2BDE">
      <w:pPr>
        <w:numPr>
          <w:ilvl w:val="0"/>
          <w:numId w:val="3"/>
        </w:numPr>
        <w:rPr>
          <w:rFonts w:ascii="Comic Sans MS" w:hAnsi="Comic Sans MS"/>
        </w:rPr>
      </w:pPr>
      <w:r>
        <w:rPr>
          <w:rFonts w:ascii="Comic Sans MS" w:hAnsi="Comic Sans MS"/>
        </w:rPr>
        <w:t xml:space="preserve">You must wear closed toe shoes and </w:t>
      </w:r>
      <w:r w:rsidR="00676C05">
        <w:rPr>
          <w:rFonts w:ascii="Comic Sans MS" w:hAnsi="Comic Sans MS"/>
        </w:rPr>
        <w:t xml:space="preserve">wear socks. </w:t>
      </w:r>
    </w:p>
    <w:p w:rsidR="009B2BDE" w:rsidRPr="00C20A0C" w:rsidRDefault="00F71B24" w:rsidP="009B2BDE">
      <w:pPr>
        <w:numPr>
          <w:ilvl w:val="0"/>
          <w:numId w:val="3"/>
        </w:numPr>
        <w:rPr>
          <w:rFonts w:ascii="Comic Sans MS" w:hAnsi="Comic Sans MS"/>
        </w:rPr>
      </w:pPr>
      <w:r w:rsidRPr="00C20A0C">
        <w:rPr>
          <w:rFonts w:ascii="Comic Sans MS" w:hAnsi="Comic Sans MS"/>
        </w:rPr>
        <w:t xml:space="preserve">Wash hands and exposed parts of arms before work </w:t>
      </w:r>
      <w:r w:rsidR="007851CD">
        <w:rPr>
          <w:rFonts w:ascii="Comic Sans MS" w:hAnsi="Comic Sans MS"/>
        </w:rPr>
        <w:t xml:space="preserve">(20 seconds) </w:t>
      </w:r>
      <w:r w:rsidRPr="00C20A0C">
        <w:rPr>
          <w:rFonts w:ascii="Comic Sans MS" w:hAnsi="Comic Sans MS"/>
        </w:rPr>
        <w:t>and as often as necessary during work.</w:t>
      </w:r>
    </w:p>
    <w:p w:rsidR="00F71B24" w:rsidRPr="00C20A0C" w:rsidRDefault="00F71B24" w:rsidP="009B2BDE">
      <w:pPr>
        <w:numPr>
          <w:ilvl w:val="0"/>
          <w:numId w:val="3"/>
        </w:numPr>
        <w:rPr>
          <w:rFonts w:ascii="Comic Sans MS" w:hAnsi="Comic Sans MS"/>
        </w:rPr>
      </w:pPr>
      <w:r w:rsidRPr="00C20A0C">
        <w:rPr>
          <w:rFonts w:ascii="Comic Sans MS" w:hAnsi="Comic Sans MS"/>
        </w:rPr>
        <w:t>Cover coughs and sneezes and then wash hands.</w:t>
      </w:r>
    </w:p>
    <w:p w:rsidR="00F71B24" w:rsidRPr="00C20A0C" w:rsidRDefault="00F71B24" w:rsidP="009B2BDE">
      <w:pPr>
        <w:numPr>
          <w:ilvl w:val="0"/>
          <w:numId w:val="3"/>
        </w:numPr>
        <w:rPr>
          <w:rFonts w:ascii="Comic Sans MS" w:hAnsi="Comic Sans MS"/>
        </w:rPr>
      </w:pPr>
      <w:r w:rsidRPr="00C20A0C">
        <w:rPr>
          <w:rFonts w:ascii="Comic Sans MS" w:hAnsi="Comic Sans MS"/>
        </w:rPr>
        <w:t>Keep your hands away from your face, eyes, hair and arms.</w:t>
      </w:r>
    </w:p>
    <w:p w:rsidR="00F71B24" w:rsidRPr="00C20A0C" w:rsidRDefault="00F71B24" w:rsidP="009B2BDE">
      <w:pPr>
        <w:numPr>
          <w:ilvl w:val="0"/>
          <w:numId w:val="3"/>
        </w:numPr>
        <w:rPr>
          <w:rFonts w:ascii="Comic Sans MS" w:hAnsi="Comic Sans MS"/>
        </w:rPr>
      </w:pPr>
      <w:r w:rsidRPr="00C20A0C">
        <w:rPr>
          <w:rFonts w:ascii="Comic Sans MS" w:hAnsi="Comic Sans MS"/>
        </w:rPr>
        <w:t>Keep fingernails clean and short. Do not wear nail polish</w:t>
      </w:r>
      <w:r w:rsidR="007851CD">
        <w:rPr>
          <w:rFonts w:ascii="Comic Sans MS" w:hAnsi="Comic Sans MS"/>
        </w:rPr>
        <w:t xml:space="preserve"> or fake nails</w:t>
      </w:r>
      <w:r w:rsidRPr="00C20A0C">
        <w:rPr>
          <w:rFonts w:ascii="Comic Sans MS" w:hAnsi="Comic Sans MS"/>
        </w:rPr>
        <w:t>.</w:t>
      </w:r>
    </w:p>
    <w:p w:rsidR="00F71B24" w:rsidRPr="00C20A0C" w:rsidRDefault="00F71B24" w:rsidP="009B2BDE">
      <w:pPr>
        <w:numPr>
          <w:ilvl w:val="0"/>
          <w:numId w:val="3"/>
        </w:numPr>
        <w:rPr>
          <w:rFonts w:ascii="Comic Sans MS" w:hAnsi="Comic Sans MS"/>
        </w:rPr>
      </w:pPr>
      <w:r w:rsidRPr="00C20A0C">
        <w:rPr>
          <w:rFonts w:ascii="Comic Sans MS" w:hAnsi="Comic Sans MS"/>
        </w:rPr>
        <w:t>Do not chew gum while in the lab.</w:t>
      </w:r>
    </w:p>
    <w:p w:rsidR="00F71B24" w:rsidRPr="00C20A0C" w:rsidRDefault="00F71B24" w:rsidP="009B2BDE">
      <w:pPr>
        <w:numPr>
          <w:ilvl w:val="0"/>
          <w:numId w:val="3"/>
        </w:numPr>
        <w:rPr>
          <w:rFonts w:ascii="Comic Sans MS" w:hAnsi="Comic Sans MS"/>
        </w:rPr>
      </w:pPr>
      <w:r w:rsidRPr="00C20A0C">
        <w:rPr>
          <w:rFonts w:ascii="Comic Sans MS" w:hAnsi="Comic Sans MS"/>
        </w:rPr>
        <w:lastRenderedPageBreak/>
        <w:t xml:space="preserve">Cover cuts or sores with clean bandages and use work gloves. </w:t>
      </w:r>
    </w:p>
    <w:p w:rsidR="00F71B24" w:rsidRPr="00C20A0C" w:rsidRDefault="00F71B24" w:rsidP="009B2BDE">
      <w:pPr>
        <w:numPr>
          <w:ilvl w:val="0"/>
          <w:numId w:val="3"/>
        </w:numPr>
        <w:rPr>
          <w:rFonts w:ascii="Comic Sans MS" w:hAnsi="Comic Sans MS"/>
        </w:rPr>
      </w:pPr>
      <w:r w:rsidRPr="00C20A0C">
        <w:rPr>
          <w:rFonts w:ascii="Comic Sans MS" w:hAnsi="Comic Sans MS"/>
        </w:rPr>
        <w:t>Do not sit on worktables.</w:t>
      </w:r>
    </w:p>
    <w:p w:rsidR="00F71B24" w:rsidRPr="00C20A0C" w:rsidRDefault="00F71B24" w:rsidP="00F71B24">
      <w:pPr>
        <w:numPr>
          <w:ilvl w:val="0"/>
          <w:numId w:val="3"/>
        </w:numPr>
        <w:rPr>
          <w:rFonts w:ascii="Comic Sans MS" w:hAnsi="Comic Sans MS"/>
        </w:rPr>
      </w:pPr>
      <w:r w:rsidRPr="00C20A0C">
        <w:rPr>
          <w:rFonts w:ascii="Comic Sans MS" w:hAnsi="Comic Sans MS"/>
        </w:rPr>
        <w:t xml:space="preserve">Keep all books, bags, etc. in lockers. </w:t>
      </w:r>
      <w:r w:rsidR="007851CD">
        <w:rPr>
          <w:rFonts w:ascii="Comic Sans MS" w:hAnsi="Comic Sans MS"/>
        </w:rPr>
        <w:t xml:space="preserve">You may bring in the CIA text, the lab assignment sheet and a sheet for notes. Keep all notebooks in your lockers. </w:t>
      </w:r>
    </w:p>
    <w:p w:rsidR="00B862A4" w:rsidRPr="00C20A0C" w:rsidRDefault="00B862A4" w:rsidP="00F71B24">
      <w:pPr>
        <w:numPr>
          <w:ilvl w:val="0"/>
          <w:numId w:val="3"/>
        </w:numPr>
        <w:rPr>
          <w:rFonts w:ascii="Comic Sans MS" w:hAnsi="Comic Sans MS"/>
        </w:rPr>
      </w:pPr>
      <w:r w:rsidRPr="00C20A0C">
        <w:rPr>
          <w:rFonts w:ascii="Comic Sans MS" w:hAnsi="Comic Sans MS"/>
        </w:rPr>
        <w:t xml:space="preserve">Students who are not properly attired or who do not follow personal hygiene will not be allowed to participate in the lab that day. </w:t>
      </w:r>
      <w:r w:rsidR="00D817B1">
        <w:rPr>
          <w:rFonts w:ascii="Comic Sans MS" w:hAnsi="Comic Sans MS"/>
        </w:rPr>
        <w:t xml:space="preserve">Nor can the lab be made up. </w:t>
      </w:r>
    </w:p>
    <w:p w:rsidR="00414ED2" w:rsidRDefault="00414ED2" w:rsidP="00414ED2">
      <w:pPr>
        <w:numPr>
          <w:ilvl w:val="0"/>
          <w:numId w:val="3"/>
        </w:numPr>
      </w:pPr>
      <w:r>
        <w:rPr>
          <w:rFonts w:ascii="Tahoma" w:hAnsi="Tahoma" w:cs="Tahoma"/>
          <w:color w:val="FF0000"/>
        </w:rPr>
        <w:t>"Keep fingernails clean and short. Acrylic or fake nails and nail polish are not permitted in lab. Students will be given a warning on the first occurrence; subsequent occurrence(s) will result in dismissal from lab. There are no opportunities to make up for missed lab points."</w:t>
      </w:r>
    </w:p>
    <w:p w:rsidR="00F71B24" w:rsidRPr="00C20A0C" w:rsidRDefault="00F71B24" w:rsidP="00F71B24">
      <w:pPr>
        <w:ind w:left="360"/>
        <w:rPr>
          <w:rFonts w:ascii="Comic Sans MS" w:hAnsi="Comic Sans MS"/>
        </w:rPr>
      </w:pPr>
    </w:p>
    <w:p w:rsidR="00F71B24" w:rsidRPr="00C20A0C" w:rsidRDefault="00F71B24" w:rsidP="00F71B24">
      <w:pPr>
        <w:rPr>
          <w:rFonts w:ascii="Comic Sans MS" w:hAnsi="Comic Sans MS"/>
          <w:b/>
        </w:rPr>
      </w:pPr>
      <w:r w:rsidRPr="00C20A0C">
        <w:rPr>
          <w:rFonts w:ascii="Comic Sans MS" w:hAnsi="Comic Sans MS"/>
          <w:b/>
        </w:rPr>
        <w:t>Sanitation:</w:t>
      </w:r>
    </w:p>
    <w:p w:rsidR="00F71B24" w:rsidRPr="00C20A0C" w:rsidRDefault="00F71B24" w:rsidP="00F71B24">
      <w:pPr>
        <w:numPr>
          <w:ilvl w:val="0"/>
          <w:numId w:val="6"/>
        </w:numPr>
        <w:rPr>
          <w:rFonts w:ascii="Comic Sans MS" w:hAnsi="Comic Sans MS"/>
        </w:rPr>
      </w:pPr>
      <w:r w:rsidRPr="00C20A0C">
        <w:rPr>
          <w:rFonts w:ascii="Comic Sans MS" w:hAnsi="Comic Sans MS"/>
        </w:rPr>
        <w:t>All equipment must be sanitized and stored properly at the end of the lab.</w:t>
      </w:r>
    </w:p>
    <w:p w:rsidR="00F71B24" w:rsidRPr="00C20A0C" w:rsidRDefault="00F71B24" w:rsidP="00F71B24">
      <w:pPr>
        <w:numPr>
          <w:ilvl w:val="0"/>
          <w:numId w:val="6"/>
        </w:numPr>
        <w:rPr>
          <w:rFonts w:ascii="Comic Sans MS" w:hAnsi="Comic Sans MS"/>
        </w:rPr>
      </w:pPr>
      <w:r w:rsidRPr="00C20A0C">
        <w:rPr>
          <w:rFonts w:ascii="Comic Sans MS" w:hAnsi="Comic Sans MS"/>
        </w:rPr>
        <w:t xml:space="preserve">All work surfaces must be cleaned and sanitized using the following procedure: wash with a detergent solution, sanitize with the sanitizing solution and a clean cloth used only for this purpose, air dry. </w:t>
      </w:r>
    </w:p>
    <w:p w:rsidR="00986130" w:rsidRPr="00C20A0C" w:rsidRDefault="00F71B24" w:rsidP="00986130">
      <w:pPr>
        <w:numPr>
          <w:ilvl w:val="0"/>
          <w:numId w:val="6"/>
        </w:numPr>
        <w:rPr>
          <w:rFonts w:ascii="Comic Sans MS" w:hAnsi="Comic Sans MS"/>
        </w:rPr>
      </w:pPr>
      <w:r w:rsidRPr="00C20A0C">
        <w:rPr>
          <w:rFonts w:ascii="Comic Sans MS" w:hAnsi="Comic Sans MS"/>
        </w:rPr>
        <w:t xml:space="preserve">Your lab station must be checked by the instructor before leaving the lab. </w:t>
      </w:r>
    </w:p>
    <w:p w:rsidR="00986130" w:rsidRPr="00C20A0C" w:rsidRDefault="00986130" w:rsidP="00986130">
      <w:pPr>
        <w:rPr>
          <w:rFonts w:ascii="Comic Sans MS" w:hAnsi="Comic Sans MS"/>
        </w:rPr>
      </w:pPr>
    </w:p>
    <w:p w:rsidR="00986130" w:rsidRPr="00C20A0C" w:rsidRDefault="00986130" w:rsidP="00986130">
      <w:pPr>
        <w:rPr>
          <w:rFonts w:ascii="Comic Sans MS" w:hAnsi="Comic Sans MS"/>
          <w:b/>
        </w:rPr>
      </w:pPr>
      <w:r w:rsidRPr="00C20A0C">
        <w:rPr>
          <w:rFonts w:ascii="Comic Sans MS" w:hAnsi="Comic Sans MS"/>
          <w:b/>
        </w:rPr>
        <w:t>Grading:</w:t>
      </w:r>
    </w:p>
    <w:p w:rsidR="00C20A0C" w:rsidRPr="007851CD" w:rsidRDefault="007851CD" w:rsidP="00986130">
      <w:pPr>
        <w:numPr>
          <w:ilvl w:val="0"/>
          <w:numId w:val="8"/>
        </w:numPr>
        <w:rPr>
          <w:rFonts w:ascii="Comic Sans MS" w:hAnsi="Comic Sans MS"/>
        </w:rPr>
      </w:pPr>
      <w:r>
        <w:rPr>
          <w:rFonts w:ascii="Comic Sans MS" w:hAnsi="Comic Sans MS"/>
          <w:b/>
        </w:rPr>
        <w:t xml:space="preserve">Labs points include attendance and the lab report. </w:t>
      </w:r>
      <w:r w:rsidR="00C20A0C" w:rsidRPr="00C20A0C">
        <w:rPr>
          <w:rFonts w:ascii="Comic Sans MS" w:hAnsi="Comic Sans MS"/>
          <w:b/>
        </w:rPr>
        <w:t>No opportunity exists for making up missed labs.</w:t>
      </w:r>
      <w:r>
        <w:rPr>
          <w:rFonts w:ascii="Comic Sans MS" w:hAnsi="Comic Sans MS"/>
          <w:b/>
        </w:rPr>
        <w:t xml:space="preserve"> The total lab points are calculated considering one missed lab or dropping the lowest lab score, if all the labs are attended. </w:t>
      </w:r>
    </w:p>
    <w:p w:rsidR="007851CD" w:rsidRPr="00C20A0C" w:rsidRDefault="007851CD" w:rsidP="00986130">
      <w:pPr>
        <w:numPr>
          <w:ilvl w:val="0"/>
          <w:numId w:val="8"/>
        </w:numPr>
        <w:rPr>
          <w:rFonts w:ascii="Comic Sans MS" w:hAnsi="Comic Sans MS"/>
        </w:rPr>
      </w:pPr>
      <w:r>
        <w:rPr>
          <w:rFonts w:ascii="Comic Sans MS" w:hAnsi="Comic Sans MS"/>
          <w:b/>
        </w:rPr>
        <w:t xml:space="preserve">If you are not following the safety procedures, including required attire, you will be given one warning, the next time this occurs you will be dismissed from lab and forfeit the points. </w:t>
      </w:r>
    </w:p>
    <w:p w:rsidR="00A87F6A" w:rsidRDefault="00A87F6A" w:rsidP="00986130">
      <w:pPr>
        <w:numPr>
          <w:ilvl w:val="0"/>
          <w:numId w:val="8"/>
        </w:numPr>
        <w:rPr>
          <w:rFonts w:ascii="Comic Sans MS" w:hAnsi="Comic Sans MS"/>
        </w:rPr>
      </w:pPr>
      <w:r>
        <w:rPr>
          <w:rFonts w:ascii="Comic Sans MS" w:hAnsi="Comic Sans MS"/>
        </w:rPr>
        <w:t>Each lab unit will be assessed</w:t>
      </w:r>
      <w:r w:rsidR="00986130" w:rsidRPr="00C20A0C">
        <w:rPr>
          <w:rFonts w:ascii="Comic Sans MS" w:hAnsi="Comic Sans MS"/>
        </w:rPr>
        <w:t xml:space="preserve"> on preparation, efficiency, thoroughn</w:t>
      </w:r>
      <w:r w:rsidR="00066E37">
        <w:rPr>
          <w:rFonts w:ascii="Comic Sans MS" w:hAnsi="Comic Sans MS"/>
        </w:rPr>
        <w:t xml:space="preserve">ess and quality of the product. </w:t>
      </w:r>
    </w:p>
    <w:p w:rsidR="00066E37" w:rsidRDefault="00066E37" w:rsidP="00986130">
      <w:pPr>
        <w:numPr>
          <w:ilvl w:val="0"/>
          <w:numId w:val="8"/>
        </w:numPr>
        <w:rPr>
          <w:rFonts w:ascii="Comic Sans MS" w:hAnsi="Comic Sans MS"/>
        </w:rPr>
      </w:pPr>
      <w:r>
        <w:rPr>
          <w:rFonts w:ascii="Comic Sans MS" w:hAnsi="Comic Sans MS"/>
        </w:rPr>
        <w:t xml:space="preserve">Sustainable practices are also considered. This include placing foods not utilized in containers to be refrigerated, putting produce in the stock pot or when appropriate, the compost bucket. This also includes recycling all possible materials rather than in the garbage. Sustainable practices also include peeling and cutting to utilize as much of the raw product as possible or using a rubber scraper to remove as much from a pan or bowl as possible. These practices are both economically and environmentally sustainable. </w:t>
      </w:r>
    </w:p>
    <w:p w:rsidR="00B43AD9" w:rsidRDefault="00986130" w:rsidP="00986130">
      <w:pPr>
        <w:numPr>
          <w:ilvl w:val="0"/>
          <w:numId w:val="8"/>
        </w:numPr>
        <w:rPr>
          <w:rFonts w:ascii="Comic Sans MS" w:hAnsi="Comic Sans MS"/>
        </w:rPr>
      </w:pPr>
      <w:r w:rsidRPr="00C20A0C">
        <w:rPr>
          <w:rFonts w:ascii="Comic Sans MS" w:hAnsi="Comic Sans MS"/>
        </w:rPr>
        <w:t xml:space="preserve">Individually, you will be responsible for preparing a </w:t>
      </w:r>
      <w:r w:rsidR="00B43AD9">
        <w:rPr>
          <w:rFonts w:ascii="Comic Sans MS" w:hAnsi="Comic Sans MS"/>
        </w:rPr>
        <w:t xml:space="preserve">lab report. </w:t>
      </w:r>
    </w:p>
    <w:p w:rsidR="00986130" w:rsidRDefault="00986130" w:rsidP="00986130">
      <w:pPr>
        <w:numPr>
          <w:ilvl w:val="0"/>
          <w:numId w:val="8"/>
        </w:numPr>
        <w:rPr>
          <w:rFonts w:ascii="Comic Sans MS" w:hAnsi="Comic Sans MS"/>
        </w:rPr>
      </w:pPr>
      <w:r w:rsidRPr="00C20A0C">
        <w:rPr>
          <w:rFonts w:ascii="Comic Sans MS" w:hAnsi="Comic Sans MS"/>
        </w:rPr>
        <w:t>Lab principles</w:t>
      </w:r>
      <w:r w:rsidR="00A87F6A">
        <w:rPr>
          <w:rFonts w:ascii="Comic Sans MS" w:hAnsi="Comic Sans MS"/>
        </w:rPr>
        <w:t xml:space="preserve"> and questions</w:t>
      </w:r>
      <w:r w:rsidRPr="00C20A0C">
        <w:rPr>
          <w:rFonts w:ascii="Comic Sans MS" w:hAnsi="Comic Sans MS"/>
        </w:rPr>
        <w:t xml:space="preserve"> will be included in the exams. </w:t>
      </w:r>
    </w:p>
    <w:p w:rsidR="00066E37" w:rsidRPr="00C20A0C" w:rsidRDefault="00066E37" w:rsidP="00986130">
      <w:pPr>
        <w:numPr>
          <w:ilvl w:val="0"/>
          <w:numId w:val="8"/>
        </w:numPr>
        <w:rPr>
          <w:rFonts w:ascii="Comic Sans MS" w:hAnsi="Comic Sans MS"/>
        </w:rPr>
      </w:pPr>
      <w:r>
        <w:rPr>
          <w:rFonts w:ascii="Comic Sans MS" w:hAnsi="Comic Sans MS"/>
        </w:rPr>
        <w:t xml:space="preserve">It is expected that you will improve in culinary technique, focus and sustainable practices as the lab progresses. </w:t>
      </w:r>
    </w:p>
    <w:p w:rsidR="00986130" w:rsidRPr="00C20A0C" w:rsidRDefault="00986130" w:rsidP="00986130">
      <w:pPr>
        <w:rPr>
          <w:rFonts w:ascii="Comic Sans MS" w:hAnsi="Comic Sans MS"/>
        </w:rPr>
      </w:pPr>
    </w:p>
    <w:p w:rsidR="005D6902" w:rsidRPr="00C20A0C" w:rsidRDefault="005D6902" w:rsidP="00986130">
      <w:pPr>
        <w:rPr>
          <w:rFonts w:ascii="Comic Sans MS" w:hAnsi="Comic Sans MS"/>
          <w:b/>
        </w:rPr>
      </w:pPr>
      <w:r w:rsidRPr="00C20A0C">
        <w:rPr>
          <w:rFonts w:ascii="Comic Sans MS" w:hAnsi="Comic Sans MS"/>
          <w:b/>
        </w:rPr>
        <w:t>*Mise en place</w:t>
      </w:r>
    </w:p>
    <w:p w:rsidR="00CD4802" w:rsidRPr="00C20A0C" w:rsidRDefault="00CD4802" w:rsidP="00986130">
      <w:pPr>
        <w:rPr>
          <w:rFonts w:ascii="Comic Sans MS" w:hAnsi="Comic Sans MS"/>
        </w:rPr>
      </w:pPr>
      <w:r w:rsidRPr="00C20A0C">
        <w:rPr>
          <w:rFonts w:ascii="Comic Sans MS" w:hAnsi="Comic Sans MS"/>
        </w:rPr>
        <w:t xml:space="preserve">Mise en place is the primary organizational principle in all cooking. It means “everything in its place”. It is as much a mental organization as a physical one. Arrange to have as few distractions as possible. Minimize conversation or you will may make a mistake or miss an ingredient. Successful cooking requires focus. </w:t>
      </w:r>
    </w:p>
    <w:p w:rsidR="00CD4802" w:rsidRPr="00C20A0C" w:rsidRDefault="00CD4802" w:rsidP="00986130">
      <w:pPr>
        <w:rPr>
          <w:rFonts w:ascii="Comic Sans MS" w:hAnsi="Comic Sans MS"/>
        </w:rPr>
      </w:pPr>
      <w:r w:rsidRPr="00C20A0C">
        <w:rPr>
          <w:rFonts w:ascii="Comic Sans MS" w:hAnsi="Comic Sans MS"/>
        </w:rPr>
        <w:t>Key steps to mise en place:</w:t>
      </w:r>
    </w:p>
    <w:p w:rsidR="00696DFB" w:rsidRDefault="00696DFB" w:rsidP="00CD4802">
      <w:pPr>
        <w:numPr>
          <w:ilvl w:val="0"/>
          <w:numId w:val="10"/>
        </w:numPr>
        <w:rPr>
          <w:rFonts w:ascii="Comic Sans MS" w:hAnsi="Comic Sans MS"/>
        </w:rPr>
      </w:pPr>
      <w:r>
        <w:rPr>
          <w:rFonts w:ascii="Comic Sans MS" w:hAnsi="Comic Sans MS"/>
        </w:rPr>
        <w:t xml:space="preserve">Know the organization of the kitchen. Become familiar with the type of equipment, its appropriate use and where it is stored. Keeping a well-organized kitchen can save time and increase efficiency. </w:t>
      </w:r>
    </w:p>
    <w:p w:rsidR="00CD4802" w:rsidRPr="00C20A0C" w:rsidRDefault="00D576B0" w:rsidP="00CD4802">
      <w:pPr>
        <w:numPr>
          <w:ilvl w:val="0"/>
          <w:numId w:val="10"/>
        </w:numPr>
        <w:rPr>
          <w:rFonts w:ascii="Comic Sans MS" w:hAnsi="Comic Sans MS"/>
        </w:rPr>
      </w:pPr>
      <w:r w:rsidRPr="00C20A0C">
        <w:rPr>
          <w:rFonts w:ascii="Comic Sans MS" w:hAnsi="Comic Sans MS"/>
        </w:rPr>
        <w:lastRenderedPageBreak/>
        <w:t>Prior to lab day, r</w:t>
      </w:r>
      <w:r w:rsidR="00CD4802" w:rsidRPr="00C20A0C">
        <w:rPr>
          <w:rFonts w:ascii="Comic Sans MS" w:hAnsi="Comic Sans MS"/>
        </w:rPr>
        <w:t xml:space="preserve">ead the instructions from start to finish and visualize how you will accomplish each step. This will help with visualizing the distribution of work in your team and the timing of the experiments. </w:t>
      </w:r>
      <w:r w:rsidRPr="00C20A0C">
        <w:rPr>
          <w:rFonts w:ascii="Comic Sans MS" w:hAnsi="Comic Sans MS"/>
        </w:rPr>
        <w:t>Determine the principles which underlie the food preparation.</w:t>
      </w:r>
    </w:p>
    <w:p w:rsidR="00CD4802" w:rsidRPr="00C20A0C" w:rsidRDefault="00CD4802" w:rsidP="00CD4802">
      <w:pPr>
        <w:numPr>
          <w:ilvl w:val="0"/>
          <w:numId w:val="10"/>
        </w:numPr>
        <w:rPr>
          <w:rFonts w:ascii="Comic Sans MS" w:hAnsi="Comic Sans MS"/>
        </w:rPr>
      </w:pPr>
      <w:r w:rsidRPr="00C20A0C">
        <w:rPr>
          <w:rFonts w:ascii="Comic Sans MS" w:hAnsi="Comic Sans MS"/>
        </w:rPr>
        <w:t>Assemble your tools.</w:t>
      </w:r>
    </w:p>
    <w:p w:rsidR="00CD4802" w:rsidRPr="00C20A0C" w:rsidRDefault="00CD4802" w:rsidP="00CD4802">
      <w:pPr>
        <w:numPr>
          <w:ilvl w:val="0"/>
          <w:numId w:val="10"/>
        </w:numPr>
        <w:rPr>
          <w:rFonts w:ascii="Comic Sans MS" w:hAnsi="Comic Sans MS"/>
        </w:rPr>
      </w:pPr>
      <w:r w:rsidRPr="00C20A0C">
        <w:rPr>
          <w:rFonts w:ascii="Comic Sans MS" w:hAnsi="Comic Sans MS"/>
        </w:rPr>
        <w:t>Assemble your ingredients.</w:t>
      </w:r>
    </w:p>
    <w:p w:rsidR="00CD4802" w:rsidRPr="00C20A0C" w:rsidRDefault="00CD4802" w:rsidP="00CD4802">
      <w:pPr>
        <w:numPr>
          <w:ilvl w:val="0"/>
          <w:numId w:val="10"/>
        </w:numPr>
        <w:rPr>
          <w:rFonts w:ascii="Comic Sans MS" w:hAnsi="Comic Sans MS"/>
        </w:rPr>
      </w:pPr>
      <w:smartTag w:uri="urn:schemas-microsoft-com:office:smarttags" w:element="State">
        <w:smartTag w:uri="urn:schemas-microsoft-com:office:smarttags" w:element="place">
          <w:r w:rsidRPr="00C20A0C">
            <w:rPr>
              <w:rFonts w:ascii="Comic Sans MS" w:hAnsi="Comic Sans MS"/>
            </w:rPr>
            <w:t>Wash</w:t>
          </w:r>
        </w:smartTag>
      </w:smartTag>
      <w:r w:rsidRPr="00C20A0C">
        <w:rPr>
          <w:rFonts w:ascii="Comic Sans MS" w:hAnsi="Comic Sans MS"/>
        </w:rPr>
        <w:t>, trim, cut, prepare and measure your raw materials.</w:t>
      </w:r>
    </w:p>
    <w:p w:rsidR="00CD4802" w:rsidRPr="00C20A0C" w:rsidRDefault="00CD4802" w:rsidP="00CD4802">
      <w:pPr>
        <w:numPr>
          <w:ilvl w:val="0"/>
          <w:numId w:val="10"/>
        </w:numPr>
        <w:rPr>
          <w:rFonts w:ascii="Comic Sans MS" w:hAnsi="Comic Sans MS"/>
        </w:rPr>
      </w:pPr>
      <w:r w:rsidRPr="00C20A0C">
        <w:rPr>
          <w:rFonts w:ascii="Comic Sans MS" w:hAnsi="Comic Sans MS"/>
        </w:rPr>
        <w:t>Prepare your equipment (preheat oven, line baking sheets, etc.)</w:t>
      </w:r>
    </w:p>
    <w:sectPr w:rsidR="00CD4802" w:rsidRPr="00C20A0C" w:rsidSect="007639D7">
      <w:type w:val="continuous"/>
      <w:pgSz w:w="15840" w:h="12240" w:orient="landscape"/>
      <w:pgMar w:top="1008" w:right="1008" w:bottom="1008"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3A" w:rsidRDefault="0081523A">
      <w:r>
        <w:separator/>
      </w:r>
    </w:p>
  </w:endnote>
  <w:endnote w:type="continuationSeparator" w:id="0">
    <w:p w:rsidR="0081523A" w:rsidRDefault="0081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3A" w:rsidRDefault="0081523A">
      <w:r>
        <w:separator/>
      </w:r>
    </w:p>
  </w:footnote>
  <w:footnote w:type="continuationSeparator" w:id="0">
    <w:p w:rsidR="0081523A" w:rsidRDefault="00815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3A" w:rsidRDefault="00CA239B" w:rsidP="00696DFB">
    <w:pPr>
      <w:pStyle w:val="Header"/>
      <w:framePr w:wrap="around" w:vAnchor="text" w:hAnchor="margin" w:xAlign="right" w:y="1"/>
      <w:rPr>
        <w:rStyle w:val="PageNumber"/>
      </w:rPr>
    </w:pPr>
    <w:r>
      <w:rPr>
        <w:rStyle w:val="PageNumber"/>
      </w:rPr>
      <w:fldChar w:fldCharType="begin"/>
    </w:r>
    <w:r w:rsidR="0081523A">
      <w:rPr>
        <w:rStyle w:val="PageNumber"/>
      </w:rPr>
      <w:instrText xml:space="preserve">PAGE  </w:instrText>
    </w:r>
    <w:r>
      <w:rPr>
        <w:rStyle w:val="PageNumber"/>
      </w:rPr>
      <w:fldChar w:fldCharType="end"/>
    </w:r>
  </w:p>
  <w:p w:rsidR="0081523A" w:rsidRDefault="0081523A" w:rsidP="00696D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3A" w:rsidRDefault="00CA239B" w:rsidP="00696DFB">
    <w:pPr>
      <w:pStyle w:val="Header"/>
      <w:framePr w:wrap="around" w:vAnchor="text" w:hAnchor="margin" w:xAlign="right" w:y="1"/>
      <w:rPr>
        <w:rStyle w:val="PageNumber"/>
      </w:rPr>
    </w:pPr>
    <w:r>
      <w:rPr>
        <w:rStyle w:val="PageNumber"/>
      </w:rPr>
      <w:fldChar w:fldCharType="begin"/>
    </w:r>
    <w:r w:rsidR="0081523A">
      <w:rPr>
        <w:rStyle w:val="PageNumber"/>
      </w:rPr>
      <w:instrText xml:space="preserve">PAGE  </w:instrText>
    </w:r>
    <w:r>
      <w:rPr>
        <w:rStyle w:val="PageNumber"/>
      </w:rPr>
      <w:fldChar w:fldCharType="separate"/>
    </w:r>
    <w:r w:rsidR="00A82C4B">
      <w:rPr>
        <w:rStyle w:val="PageNumber"/>
        <w:noProof/>
      </w:rPr>
      <w:t>7</w:t>
    </w:r>
    <w:r>
      <w:rPr>
        <w:rStyle w:val="PageNumber"/>
      </w:rPr>
      <w:fldChar w:fldCharType="end"/>
    </w:r>
  </w:p>
  <w:p w:rsidR="0081523A" w:rsidRDefault="0081523A" w:rsidP="00696DF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
      </v:shape>
    </w:pict>
  </w:numPicBullet>
  <w:abstractNum w:abstractNumId="0">
    <w:nsid w:val="01F428AA"/>
    <w:multiLevelType w:val="hybridMultilevel"/>
    <w:tmpl w:val="96F22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F2BFF"/>
    <w:multiLevelType w:val="hybridMultilevel"/>
    <w:tmpl w:val="372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66C5C"/>
    <w:multiLevelType w:val="hybridMultilevel"/>
    <w:tmpl w:val="B7EA41C8"/>
    <w:lvl w:ilvl="0" w:tplc="C0E4A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51CA"/>
    <w:multiLevelType w:val="hybridMultilevel"/>
    <w:tmpl w:val="E06E63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7E65D6"/>
    <w:multiLevelType w:val="hybridMultilevel"/>
    <w:tmpl w:val="62D2B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61FFA"/>
    <w:multiLevelType w:val="multilevel"/>
    <w:tmpl w:val="174400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BC17A69"/>
    <w:multiLevelType w:val="hybridMultilevel"/>
    <w:tmpl w:val="D452C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B3D9E"/>
    <w:multiLevelType w:val="hybridMultilevel"/>
    <w:tmpl w:val="E5187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7027D2"/>
    <w:multiLevelType w:val="hybridMultilevel"/>
    <w:tmpl w:val="96E694E0"/>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100C8E"/>
    <w:multiLevelType w:val="hybridMultilevel"/>
    <w:tmpl w:val="C1E6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F55A9"/>
    <w:multiLevelType w:val="hybridMultilevel"/>
    <w:tmpl w:val="1B583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A46B0A"/>
    <w:multiLevelType w:val="hybridMultilevel"/>
    <w:tmpl w:val="68E20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902123"/>
    <w:multiLevelType w:val="hybridMultilevel"/>
    <w:tmpl w:val="F1DE8A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E90256"/>
    <w:multiLevelType w:val="hybridMultilevel"/>
    <w:tmpl w:val="B804E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227045"/>
    <w:multiLevelType w:val="hybridMultilevel"/>
    <w:tmpl w:val="6E7274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813DEE"/>
    <w:multiLevelType w:val="hybridMultilevel"/>
    <w:tmpl w:val="18BAF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B6319"/>
    <w:multiLevelType w:val="hybridMultilevel"/>
    <w:tmpl w:val="1556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F30D7A"/>
    <w:multiLevelType w:val="hybridMultilevel"/>
    <w:tmpl w:val="28E8C3F4"/>
    <w:lvl w:ilvl="0" w:tplc="C0E4A4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E2133D"/>
    <w:multiLevelType w:val="hybridMultilevel"/>
    <w:tmpl w:val="85221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0B459FB"/>
    <w:multiLevelType w:val="hybridMultilevel"/>
    <w:tmpl w:val="1696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D3408"/>
    <w:multiLevelType w:val="hybridMultilevel"/>
    <w:tmpl w:val="9608328C"/>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F1C3B"/>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CAB5F95"/>
    <w:multiLevelType w:val="hybridMultilevel"/>
    <w:tmpl w:val="3D042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EC5895"/>
    <w:multiLevelType w:val="hybridMultilevel"/>
    <w:tmpl w:val="43602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8E4BDA"/>
    <w:multiLevelType w:val="hybridMultilevel"/>
    <w:tmpl w:val="5CCA4488"/>
    <w:lvl w:ilvl="0" w:tplc="C0E4A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43F24"/>
    <w:multiLevelType w:val="hybridMultilevel"/>
    <w:tmpl w:val="F35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D7F00"/>
    <w:multiLevelType w:val="hybridMultilevel"/>
    <w:tmpl w:val="09F2CA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C705F0C"/>
    <w:multiLevelType w:val="hybridMultilevel"/>
    <w:tmpl w:val="329E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0285B"/>
    <w:multiLevelType w:val="hybridMultilevel"/>
    <w:tmpl w:val="CCC42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0787992"/>
    <w:multiLevelType w:val="hybridMultilevel"/>
    <w:tmpl w:val="6A42F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FC115B"/>
    <w:multiLevelType w:val="hybridMultilevel"/>
    <w:tmpl w:val="F3245D9A"/>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963AD9"/>
    <w:multiLevelType w:val="hybridMultilevel"/>
    <w:tmpl w:val="905A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F3F85"/>
    <w:multiLevelType w:val="hybridMultilevel"/>
    <w:tmpl w:val="9CA4E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0"/>
  </w:num>
  <w:num w:numId="4">
    <w:abstractNumId w:val="26"/>
  </w:num>
  <w:num w:numId="5">
    <w:abstractNumId w:val="33"/>
  </w:num>
  <w:num w:numId="6">
    <w:abstractNumId w:val="30"/>
  </w:num>
  <w:num w:numId="7">
    <w:abstractNumId w:val="28"/>
  </w:num>
  <w:num w:numId="8">
    <w:abstractNumId w:val="4"/>
  </w:num>
  <w:num w:numId="9">
    <w:abstractNumId w:val="7"/>
  </w:num>
  <w:num w:numId="10">
    <w:abstractNumId w:val="16"/>
  </w:num>
  <w:num w:numId="11">
    <w:abstractNumId w:val="14"/>
  </w:num>
  <w:num w:numId="12">
    <w:abstractNumId w:val="12"/>
  </w:num>
  <w:num w:numId="13">
    <w:abstractNumId w:val="23"/>
  </w:num>
  <w:num w:numId="14">
    <w:abstractNumId w:val="22"/>
  </w:num>
  <w:num w:numId="15">
    <w:abstractNumId w:val="3"/>
  </w:num>
  <w:num w:numId="16">
    <w:abstractNumId w:val="20"/>
  </w:num>
  <w:num w:numId="17">
    <w:abstractNumId w:val="31"/>
  </w:num>
  <w:num w:numId="18">
    <w:abstractNumId w:val="8"/>
  </w:num>
  <w:num w:numId="19">
    <w:abstractNumId w:val="5"/>
  </w:num>
  <w:num w:numId="20">
    <w:abstractNumId w:val="11"/>
  </w:num>
  <w:num w:numId="21">
    <w:abstractNumId w:val="9"/>
  </w:num>
  <w:num w:numId="22">
    <w:abstractNumId w:val="6"/>
  </w:num>
  <w:num w:numId="23">
    <w:abstractNumId w:val="2"/>
  </w:num>
  <w:num w:numId="24">
    <w:abstractNumId w:val="24"/>
  </w:num>
  <w:num w:numId="25">
    <w:abstractNumId w:val="13"/>
  </w:num>
  <w:num w:numId="26">
    <w:abstractNumId w:val="17"/>
  </w:num>
  <w:num w:numId="27">
    <w:abstractNumId w:val="18"/>
  </w:num>
  <w:num w:numId="28">
    <w:abstractNumId w:val="10"/>
  </w:num>
  <w:num w:numId="29">
    <w:abstractNumId w:val="27"/>
  </w:num>
  <w:num w:numId="30">
    <w:abstractNumId w:val="29"/>
  </w:num>
  <w:num w:numId="31">
    <w:abstractNumId w:val="19"/>
  </w:num>
  <w:num w:numId="32">
    <w:abstractNumId w:val="32"/>
  </w:num>
  <w:num w:numId="33">
    <w:abstractNumId w:val="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04980"/>
    <w:rsid w:val="00017B65"/>
    <w:rsid w:val="000425C9"/>
    <w:rsid w:val="00053138"/>
    <w:rsid w:val="000575E6"/>
    <w:rsid w:val="00060D19"/>
    <w:rsid w:val="0006463E"/>
    <w:rsid w:val="00066E37"/>
    <w:rsid w:val="00082043"/>
    <w:rsid w:val="00094DC2"/>
    <w:rsid w:val="00103A7E"/>
    <w:rsid w:val="00110D86"/>
    <w:rsid w:val="00116FDB"/>
    <w:rsid w:val="00133EF9"/>
    <w:rsid w:val="0014637B"/>
    <w:rsid w:val="00165A6A"/>
    <w:rsid w:val="001A2481"/>
    <w:rsid w:val="001C3091"/>
    <w:rsid w:val="001C5471"/>
    <w:rsid w:val="001D6293"/>
    <w:rsid w:val="001D6A7D"/>
    <w:rsid w:val="001F0B04"/>
    <w:rsid w:val="001F4245"/>
    <w:rsid w:val="001F4454"/>
    <w:rsid w:val="002063EA"/>
    <w:rsid w:val="00210B14"/>
    <w:rsid w:val="00212CC0"/>
    <w:rsid w:val="00224A96"/>
    <w:rsid w:val="00240711"/>
    <w:rsid w:val="0024090A"/>
    <w:rsid w:val="00243268"/>
    <w:rsid w:val="002445B1"/>
    <w:rsid w:val="002468C0"/>
    <w:rsid w:val="00253987"/>
    <w:rsid w:val="00254757"/>
    <w:rsid w:val="00262C16"/>
    <w:rsid w:val="00282994"/>
    <w:rsid w:val="0028340F"/>
    <w:rsid w:val="002E3026"/>
    <w:rsid w:val="002F1070"/>
    <w:rsid w:val="003010B8"/>
    <w:rsid w:val="00311520"/>
    <w:rsid w:val="003620E8"/>
    <w:rsid w:val="00364B35"/>
    <w:rsid w:val="003868AD"/>
    <w:rsid w:val="003B10AC"/>
    <w:rsid w:val="003B693D"/>
    <w:rsid w:val="003C1560"/>
    <w:rsid w:val="003C62A1"/>
    <w:rsid w:val="003D5EB1"/>
    <w:rsid w:val="003E7C8C"/>
    <w:rsid w:val="00401A5D"/>
    <w:rsid w:val="0041175A"/>
    <w:rsid w:val="004135A6"/>
    <w:rsid w:val="00414ED2"/>
    <w:rsid w:val="0047038A"/>
    <w:rsid w:val="004770E5"/>
    <w:rsid w:val="00483FE1"/>
    <w:rsid w:val="00487E99"/>
    <w:rsid w:val="004C1A5E"/>
    <w:rsid w:val="0052004B"/>
    <w:rsid w:val="00523FE9"/>
    <w:rsid w:val="00524995"/>
    <w:rsid w:val="0052605C"/>
    <w:rsid w:val="005269B8"/>
    <w:rsid w:val="00552211"/>
    <w:rsid w:val="005568FE"/>
    <w:rsid w:val="005741B2"/>
    <w:rsid w:val="00580883"/>
    <w:rsid w:val="005822D0"/>
    <w:rsid w:val="005D25A9"/>
    <w:rsid w:val="005D6902"/>
    <w:rsid w:val="0060244E"/>
    <w:rsid w:val="0063477F"/>
    <w:rsid w:val="006542E9"/>
    <w:rsid w:val="0066055D"/>
    <w:rsid w:val="00676C05"/>
    <w:rsid w:val="0069668E"/>
    <w:rsid w:val="00696DFB"/>
    <w:rsid w:val="00697671"/>
    <w:rsid w:val="006A324B"/>
    <w:rsid w:val="006C3A91"/>
    <w:rsid w:val="006C432D"/>
    <w:rsid w:val="006E07E8"/>
    <w:rsid w:val="007063BF"/>
    <w:rsid w:val="0072502D"/>
    <w:rsid w:val="00737484"/>
    <w:rsid w:val="007448D3"/>
    <w:rsid w:val="00747D99"/>
    <w:rsid w:val="007543FD"/>
    <w:rsid w:val="00756AF0"/>
    <w:rsid w:val="007639D7"/>
    <w:rsid w:val="00776C5E"/>
    <w:rsid w:val="00776EE8"/>
    <w:rsid w:val="007851CD"/>
    <w:rsid w:val="00793E07"/>
    <w:rsid w:val="00793F10"/>
    <w:rsid w:val="007972D3"/>
    <w:rsid w:val="007B39A3"/>
    <w:rsid w:val="007C6C4B"/>
    <w:rsid w:val="00801F7F"/>
    <w:rsid w:val="00804980"/>
    <w:rsid w:val="008117A4"/>
    <w:rsid w:val="0081523A"/>
    <w:rsid w:val="00822F93"/>
    <w:rsid w:val="00824222"/>
    <w:rsid w:val="00824E98"/>
    <w:rsid w:val="008353A2"/>
    <w:rsid w:val="00846190"/>
    <w:rsid w:val="00875974"/>
    <w:rsid w:val="0087771C"/>
    <w:rsid w:val="008A3C6A"/>
    <w:rsid w:val="008A565F"/>
    <w:rsid w:val="008B33EF"/>
    <w:rsid w:val="008B497C"/>
    <w:rsid w:val="008B6C83"/>
    <w:rsid w:val="009016B5"/>
    <w:rsid w:val="00903823"/>
    <w:rsid w:val="00914AA7"/>
    <w:rsid w:val="009509DA"/>
    <w:rsid w:val="00955567"/>
    <w:rsid w:val="00975B08"/>
    <w:rsid w:val="00981A63"/>
    <w:rsid w:val="00986130"/>
    <w:rsid w:val="009943E3"/>
    <w:rsid w:val="00996A6D"/>
    <w:rsid w:val="009B2BDE"/>
    <w:rsid w:val="009B50D8"/>
    <w:rsid w:val="009D351E"/>
    <w:rsid w:val="00A22665"/>
    <w:rsid w:val="00A279AD"/>
    <w:rsid w:val="00A27DBC"/>
    <w:rsid w:val="00A32917"/>
    <w:rsid w:val="00A51E69"/>
    <w:rsid w:val="00A54321"/>
    <w:rsid w:val="00A57FE9"/>
    <w:rsid w:val="00A764DF"/>
    <w:rsid w:val="00A82C4B"/>
    <w:rsid w:val="00A83D61"/>
    <w:rsid w:val="00A87F6A"/>
    <w:rsid w:val="00A945CB"/>
    <w:rsid w:val="00AB301E"/>
    <w:rsid w:val="00AC19C3"/>
    <w:rsid w:val="00AC69C1"/>
    <w:rsid w:val="00AD6D70"/>
    <w:rsid w:val="00B107BF"/>
    <w:rsid w:val="00B178EB"/>
    <w:rsid w:val="00B43AD9"/>
    <w:rsid w:val="00B560C2"/>
    <w:rsid w:val="00B63785"/>
    <w:rsid w:val="00B63AAC"/>
    <w:rsid w:val="00B862A4"/>
    <w:rsid w:val="00B96AA7"/>
    <w:rsid w:val="00BC2ECE"/>
    <w:rsid w:val="00BE2978"/>
    <w:rsid w:val="00BF7141"/>
    <w:rsid w:val="00C02ED7"/>
    <w:rsid w:val="00C20A0C"/>
    <w:rsid w:val="00C5216C"/>
    <w:rsid w:val="00C61A6B"/>
    <w:rsid w:val="00C71009"/>
    <w:rsid w:val="00C72B33"/>
    <w:rsid w:val="00C837EB"/>
    <w:rsid w:val="00CA239B"/>
    <w:rsid w:val="00CB4A5E"/>
    <w:rsid w:val="00CC0C88"/>
    <w:rsid w:val="00CC738D"/>
    <w:rsid w:val="00CD4802"/>
    <w:rsid w:val="00CF25CF"/>
    <w:rsid w:val="00D04AA9"/>
    <w:rsid w:val="00D24465"/>
    <w:rsid w:val="00D278BF"/>
    <w:rsid w:val="00D4341A"/>
    <w:rsid w:val="00D50B77"/>
    <w:rsid w:val="00D576B0"/>
    <w:rsid w:val="00D656DF"/>
    <w:rsid w:val="00D65A00"/>
    <w:rsid w:val="00D707BF"/>
    <w:rsid w:val="00D80420"/>
    <w:rsid w:val="00D817B1"/>
    <w:rsid w:val="00D86546"/>
    <w:rsid w:val="00D94FB1"/>
    <w:rsid w:val="00DA73B0"/>
    <w:rsid w:val="00DB59D2"/>
    <w:rsid w:val="00DC4B2E"/>
    <w:rsid w:val="00DD08B8"/>
    <w:rsid w:val="00DD3AF5"/>
    <w:rsid w:val="00DE5A63"/>
    <w:rsid w:val="00E113C5"/>
    <w:rsid w:val="00E21B24"/>
    <w:rsid w:val="00E301B8"/>
    <w:rsid w:val="00E75CD1"/>
    <w:rsid w:val="00E87412"/>
    <w:rsid w:val="00E9049E"/>
    <w:rsid w:val="00E90E97"/>
    <w:rsid w:val="00EA5216"/>
    <w:rsid w:val="00EA5BCB"/>
    <w:rsid w:val="00EA7ACF"/>
    <w:rsid w:val="00ED5A1D"/>
    <w:rsid w:val="00ED6A1A"/>
    <w:rsid w:val="00EE0E7B"/>
    <w:rsid w:val="00EE28E3"/>
    <w:rsid w:val="00EE65ED"/>
    <w:rsid w:val="00F124C9"/>
    <w:rsid w:val="00F15E24"/>
    <w:rsid w:val="00F343C5"/>
    <w:rsid w:val="00F443C0"/>
    <w:rsid w:val="00F478EC"/>
    <w:rsid w:val="00F625F1"/>
    <w:rsid w:val="00F70F4C"/>
    <w:rsid w:val="00F71B24"/>
    <w:rsid w:val="00FA3B59"/>
    <w:rsid w:val="00FA3C19"/>
    <w:rsid w:val="00FF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9B"/>
  </w:style>
  <w:style w:type="paragraph" w:styleId="Heading1">
    <w:name w:val="heading 1"/>
    <w:basedOn w:val="Normal"/>
    <w:next w:val="Normal"/>
    <w:qFormat/>
    <w:rsid w:val="00CA239B"/>
    <w:pPr>
      <w:keepNext/>
      <w:outlineLvl w:val="0"/>
    </w:pPr>
    <w:rPr>
      <w:b/>
      <w:sz w:val="22"/>
    </w:rPr>
  </w:style>
  <w:style w:type="paragraph" w:styleId="Heading2">
    <w:name w:val="heading 2"/>
    <w:basedOn w:val="Normal"/>
    <w:next w:val="Normal"/>
    <w:qFormat/>
    <w:rsid w:val="00CA239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39B"/>
    <w:rPr>
      <w:color w:val="0000FF"/>
      <w:u w:val="single"/>
    </w:rPr>
  </w:style>
  <w:style w:type="paragraph" w:styleId="BodyText">
    <w:name w:val="Body Text"/>
    <w:basedOn w:val="Normal"/>
    <w:rsid w:val="00EE0E7B"/>
    <w:rPr>
      <w:color w:val="0000FF"/>
    </w:rPr>
  </w:style>
  <w:style w:type="paragraph" w:styleId="BalloonText">
    <w:name w:val="Balloon Text"/>
    <w:basedOn w:val="Normal"/>
    <w:semiHidden/>
    <w:rsid w:val="00CC738D"/>
    <w:rPr>
      <w:rFonts w:ascii="Tahoma" w:hAnsi="Tahoma" w:cs="Tahoma"/>
      <w:sz w:val="16"/>
      <w:szCs w:val="16"/>
    </w:rPr>
  </w:style>
  <w:style w:type="paragraph" w:styleId="Header">
    <w:name w:val="header"/>
    <w:basedOn w:val="Normal"/>
    <w:rsid w:val="00696DFB"/>
    <w:pPr>
      <w:tabs>
        <w:tab w:val="center" w:pos="4320"/>
        <w:tab w:val="right" w:pos="8640"/>
      </w:tabs>
    </w:pPr>
  </w:style>
  <w:style w:type="character" w:styleId="PageNumber">
    <w:name w:val="page number"/>
    <w:basedOn w:val="DefaultParagraphFont"/>
    <w:rsid w:val="00696DFB"/>
  </w:style>
</w:styles>
</file>

<file path=word/webSettings.xml><?xml version="1.0" encoding="utf-8"?>
<w:webSettings xmlns:r="http://schemas.openxmlformats.org/officeDocument/2006/relationships" xmlns:w="http://schemas.openxmlformats.org/wordprocessingml/2006/main">
  <w:divs>
    <w:div w:id="132331593">
      <w:bodyDiv w:val="1"/>
      <w:marLeft w:val="0"/>
      <w:marRight w:val="0"/>
      <w:marTop w:val="0"/>
      <w:marBottom w:val="0"/>
      <w:divBdr>
        <w:top w:val="none" w:sz="0" w:space="0" w:color="auto"/>
        <w:left w:val="none" w:sz="0" w:space="0" w:color="auto"/>
        <w:bottom w:val="none" w:sz="0" w:space="0" w:color="auto"/>
        <w:right w:val="none" w:sz="0" w:space="0" w:color="auto"/>
      </w:divBdr>
    </w:div>
    <w:div w:id="8649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nnahay.com.au/" TargetMode="External"/><Relationship Id="rId18" Type="http://schemas.openxmlformats.org/officeDocument/2006/relationships/hyperlink" Target="http://www.leitesculinari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steinmet@uwsp.edu" TargetMode="External"/><Relationship Id="rId12" Type="http://schemas.openxmlformats.org/officeDocument/2006/relationships/hyperlink" Target="http://www.starchefs.com/" TargetMode="External"/><Relationship Id="rId17" Type="http://schemas.openxmlformats.org/officeDocument/2006/relationships/hyperlink" Target="http://glutenfreegoddess.blogspot.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foodandwine.com/" TargetMode="External"/><Relationship Id="rId20" Type="http://schemas.openxmlformats.org/officeDocument/2006/relationships/hyperlink" Target="http://www.seasonalchef.com/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curious.co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ffcook.com/index.htm" TargetMode="External"/><Relationship Id="rId23" Type="http://schemas.openxmlformats.org/officeDocument/2006/relationships/customXml" Target="../customXml/item1.xml"/><Relationship Id="rId10" Type="http://schemas.openxmlformats.org/officeDocument/2006/relationships/hyperlink" Target="http://www.epicurean.com/" TargetMode="External"/><Relationship Id="rId19" Type="http://schemas.openxmlformats.org/officeDocument/2006/relationships/hyperlink" Target="http://www.lunchlessons.org/index.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oodiefarmgirl.blogspot.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246</Number>
    <Section xmlns="409cf07c-705a-4568-bc2e-e1a7cd36a2d3" xsi:nil="true"/>
    <Calendar_x0020_Year xmlns="409cf07c-705a-4568-bc2e-e1a7cd36a2d3">2010</Calendar_x0020_Year>
    <Course_x0020_Name xmlns="409cf07c-705a-4568-bc2e-e1a7cd36a2d3">Advanced Foods</Course_x0020_Name>
    <Instructor xmlns="409cf07c-705a-4568-bc2e-e1a7cd36a2d3">Jasia Steinmetz</Instructor>
    <Pre xmlns="409cf07c-705a-4568-bc2e-e1a7cd36a2d3">40</Pre>
    <Campus xmlns="409cf07c-705a-4568-bc2e-e1a7cd36a2d3">
      <Value>Stevens Point</Value>
    </Campus>
  </documentManagement>
</p:properties>
</file>

<file path=customXml/itemProps1.xml><?xml version="1.0" encoding="utf-8"?>
<ds:datastoreItem xmlns:ds="http://schemas.openxmlformats.org/officeDocument/2006/customXml" ds:itemID="{2B7E52F9-CD06-446A-9870-3DE11E878373}"/>
</file>

<file path=customXml/itemProps2.xml><?xml version="1.0" encoding="utf-8"?>
<ds:datastoreItem xmlns:ds="http://schemas.openxmlformats.org/officeDocument/2006/customXml" ds:itemID="{DBDD574B-6D45-41E7-9D23-5D6031C1F495}"/>
</file>

<file path=customXml/itemProps3.xml><?xml version="1.0" encoding="utf-8"?>
<ds:datastoreItem xmlns:ds="http://schemas.openxmlformats.org/officeDocument/2006/customXml" ds:itemID="{3EDF4AF7-973D-4555-AD02-83380F50DE7F}"/>
</file>

<file path=docProps/app.xml><?xml version="1.0" encoding="utf-8"?>
<Properties xmlns="http://schemas.openxmlformats.org/officeDocument/2006/extended-properties" xmlns:vt="http://schemas.openxmlformats.org/officeDocument/2006/docPropsVTypes">
  <Template>Normal</Template>
  <TotalTime>16</TotalTime>
  <Pages>11</Pages>
  <Words>3263</Words>
  <Characters>17829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FN 246 Food Science</vt:lpstr>
    </vt:vector>
  </TitlesOfParts>
  <Company>UWSP</Company>
  <LinksUpToDate>false</LinksUpToDate>
  <CharactersWithSpaces>21050</CharactersWithSpaces>
  <SharedDoc>false</SharedDoc>
  <HLinks>
    <vt:vector size="72" baseType="variant">
      <vt:variant>
        <vt:i4>917593</vt:i4>
      </vt:variant>
      <vt:variant>
        <vt:i4>33</vt:i4>
      </vt:variant>
      <vt:variant>
        <vt:i4>0</vt:i4>
      </vt:variant>
      <vt:variant>
        <vt:i4>5</vt:i4>
      </vt:variant>
      <vt:variant>
        <vt:lpwstr>http://www.seasonalchef.com/index.htm</vt:lpwstr>
      </vt:variant>
      <vt:variant>
        <vt:lpwstr/>
      </vt:variant>
      <vt:variant>
        <vt:i4>7798845</vt:i4>
      </vt:variant>
      <vt:variant>
        <vt:i4>30</vt:i4>
      </vt:variant>
      <vt:variant>
        <vt:i4>0</vt:i4>
      </vt:variant>
      <vt:variant>
        <vt:i4>5</vt:i4>
      </vt:variant>
      <vt:variant>
        <vt:lpwstr>http://www.lunchlessons.org/index.html</vt:lpwstr>
      </vt:variant>
      <vt:variant>
        <vt:lpwstr/>
      </vt:variant>
      <vt:variant>
        <vt:i4>3604583</vt:i4>
      </vt:variant>
      <vt:variant>
        <vt:i4>27</vt:i4>
      </vt:variant>
      <vt:variant>
        <vt:i4>0</vt:i4>
      </vt:variant>
      <vt:variant>
        <vt:i4>5</vt:i4>
      </vt:variant>
      <vt:variant>
        <vt:lpwstr>http://www.leitesculinaria.com/</vt:lpwstr>
      </vt:variant>
      <vt:variant>
        <vt:lpwstr/>
      </vt:variant>
      <vt:variant>
        <vt:i4>3473471</vt:i4>
      </vt:variant>
      <vt:variant>
        <vt:i4>24</vt:i4>
      </vt:variant>
      <vt:variant>
        <vt:i4>0</vt:i4>
      </vt:variant>
      <vt:variant>
        <vt:i4>5</vt:i4>
      </vt:variant>
      <vt:variant>
        <vt:lpwstr>http://glutenfreegoddess.blogspot.com/</vt:lpwstr>
      </vt:variant>
      <vt:variant>
        <vt:lpwstr/>
      </vt:variant>
      <vt:variant>
        <vt:i4>2424941</vt:i4>
      </vt:variant>
      <vt:variant>
        <vt:i4>21</vt:i4>
      </vt:variant>
      <vt:variant>
        <vt:i4>0</vt:i4>
      </vt:variant>
      <vt:variant>
        <vt:i4>5</vt:i4>
      </vt:variant>
      <vt:variant>
        <vt:lpwstr>http://www.foodandwine.com/</vt:lpwstr>
      </vt:variant>
      <vt:variant>
        <vt:lpwstr/>
      </vt:variant>
      <vt:variant>
        <vt:i4>8257569</vt:i4>
      </vt:variant>
      <vt:variant>
        <vt:i4>18</vt:i4>
      </vt:variant>
      <vt:variant>
        <vt:i4>0</vt:i4>
      </vt:variant>
      <vt:variant>
        <vt:i4>5</vt:i4>
      </vt:variant>
      <vt:variant>
        <vt:lpwstr>http://www.ffcook.com/index.htm</vt:lpwstr>
      </vt:variant>
      <vt:variant>
        <vt:lpwstr/>
      </vt:variant>
      <vt:variant>
        <vt:i4>6619239</vt:i4>
      </vt:variant>
      <vt:variant>
        <vt:i4>15</vt:i4>
      </vt:variant>
      <vt:variant>
        <vt:i4>0</vt:i4>
      </vt:variant>
      <vt:variant>
        <vt:i4>5</vt:i4>
      </vt:variant>
      <vt:variant>
        <vt:lpwstr>http://www.foodiefarmgirl.blogspot.com/</vt:lpwstr>
      </vt:variant>
      <vt:variant>
        <vt:lpwstr/>
      </vt:variant>
      <vt:variant>
        <vt:i4>3866671</vt:i4>
      </vt:variant>
      <vt:variant>
        <vt:i4>12</vt:i4>
      </vt:variant>
      <vt:variant>
        <vt:i4>0</vt:i4>
      </vt:variant>
      <vt:variant>
        <vt:i4>5</vt:i4>
      </vt:variant>
      <vt:variant>
        <vt:lpwstr>http://www.donnahay.com.au/</vt:lpwstr>
      </vt:variant>
      <vt:variant>
        <vt:lpwstr/>
      </vt:variant>
      <vt:variant>
        <vt:i4>4325401</vt:i4>
      </vt:variant>
      <vt:variant>
        <vt:i4>9</vt:i4>
      </vt:variant>
      <vt:variant>
        <vt:i4>0</vt:i4>
      </vt:variant>
      <vt:variant>
        <vt:i4>5</vt:i4>
      </vt:variant>
      <vt:variant>
        <vt:lpwstr>http://www.starchefs.com/</vt:lpwstr>
      </vt:variant>
      <vt:variant>
        <vt:lpwstr/>
      </vt:variant>
      <vt:variant>
        <vt:i4>2097187</vt:i4>
      </vt:variant>
      <vt:variant>
        <vt:i4>6</vt:i4>
      </vt:variant>
      <vt:variant>
        <vt:i4>0</vt:i4>
      </vt:variant>
      <vt:variant>
        <vt:i4>5</vt:i4>
      </vt:variant>
      <vt:variant>
        <vt:lpwstr>http://www.epicurious.com/</vt:lpwstr>
      </vt:variant>
      <vt:variant>
        <vt:lpwstr/>
      </vt:variant>
      <vt:variant>
        <vt:i4>5701649</vt:i4>
      </vt:variant>
      <vt:variant>
        <vt:i4>3</vt:i4>
      </vt:variant>
      <vt:variant>
        <vt:i4>0</vt:i4>
      </vt:variant>
      <vt:variant>
        <vt:i4>5</vt:i4>
      </vt:variant>
      <vt:variant>
        <vt:lpwstr>http://www.epicurean.com/</vt:lpwstr>
      </vt:variant>
      <vt:variant>
        <vt:lpwstr/>
      </vt:variant>
      <vt:variant>
        <vt:i4>4194421</vt:i4>
      </vt:variant>
      <vt:variant>
        <vt:i4>0</vt:i4>
      </vt:variant>
      <vt:variant>
        <vt:i4>0</vt:i4>
      </vt:variant>
      <vt:variant>
        <vt:i4>5</vt:i4>
      </vt:variant>
      <vt:variant>
        <vt:lpwstr>mailto:jsteinmet@uwsp.edu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246 Food Science</dc:title>
  <dc:creator>Jayne Chitharanjan;Jasia Steinmetz</dc:creator>
  <cp:lastModifiedBy>Owner</cp:lastModifiedBy>
  <cp:revision>9</cp:revision>
  <cp:lastPrinted>2010-10-14T09:55:00Z</cp:lastPrinted>
  <dcterms:created xsi:type="dcterms:W3CDTF">2010-09-02T16:28:00Z</dcterms:created>
  <dcterms:modified xsi:type="dcterms:W3CDTF">2010-10-14T09:58:00Z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